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93084" w14:textId="647B9010" w:rsidR="00CE1FAE" w:rsidRPr="00CE1FAE" w:rsidRDefault="00CE1FAE" w:rsidP="00CE1FAE">
      <w:pPr>
        <w:jc w:val="center"/>
        <w:rPr>
          <w:b/>
          <w:sz w:val="28"/>
          <w:szCs w:val="24"/>
        </w:rPr>
      </w:pPr>
      <w:r w:rsidRPr="00CE1FAE">
        <w:rPr>
          <w:b/>
          <w:sz w:val="28"/>
          <w:szCs w:val="24"/>
        </w:rPr>
        <w:t>Le parcours artistique Gare-MECA</w:t>
      </w:r>
    </w:p>
    <w:p w14:paraId="44014CF3" w14:textId="77777777" w:rsidR="00CE1FAE" w:rsidRDefault="00CE1FAE">
      <w:pPr>
        <w:rPr>
          <w:b/>
          <w:sz w:val="24"/>
          <w:szCs w:val="24"/>
        </w:rPr>
      </w:pPr>
    </w:p>
    <w:p w14:paraId="6F828B29" w14:textId="7352A142" w:rsidR="00EA760F" w:rsidRPr="00B21C05" w:rsidRDefault="008E2DA9">
      <w:pPr>
        <w:rPr>
          <w:b/>
          <w:sz w:val="24"/>
          <w:szCs w:val="24"/>
        </w:rPr>
      </w:pPr>
      <w:r>
        <w:rPr>
          <w:b/>
          <w:sz w:val="24"/>
          <w:szCs w:val="24"/>
        </w:rPr>
        <w:t>É</w:t>
      </w:r>
      <w:r w:rsidR="00B23CEE" w:rsidRPr="00B21C05">
        <w:rPr>
          <w:b/>
          <w:sz w:val="24"/>
          <w:szCs w:val="24"/>
        </w:rPr>
        <w:t>tude sur la nature des choses</w:t>
      </w:r>
    </w:p>
    <w:p w14:paraId="2DE50F84" w14:textId="23C347BD" w:rsidR="003B19B9" w:rsidRPr="00B21C05" w:rsidRDefault="00DD19C9" w:rsidP="006941E5">
      <w:pPr>
        <w:jc w:val="both"/>
        <w:rPr>
          <w:sz w:val="24"/>
          <w:szCs w:val="24"/>
        </w:rPr>
      </w:pPr>
      <w:r>
        <w:rPr>
          <w:sz w:val="24"/>
          <w:szCs w:val="24"/>
        </w:rPr>
        <w:t>Issue d’une commande d’art dans l’espace public passée</w:t>
      </w:r>
      <w:r w:rsidR="00762B1E">
        <w:rPr>
          <w:sz w:val="24"/>
          <w:szCs w:val="24"/>
        </w:rPr>
        <w:t xml:space="preserve"> par le Fonds Cré’Atlantique</w:t>
      </w:r>
      <w:r w:rsidR="00D926A9" w:rsidRPr="00B21C05">
        <w:rPr>
          <w:sz w:val="24"/>
          <w:szCs w:val="24"/>
        </w:rPr>
        <w:t xml:space="preserve"> </w:t>
      </w:r>
      <w:r w:rsidR="00762B1E">
        <w:rPr>
          <w:sz w:val="24"/>
          <w:szCs w:val="24"/>
        </w:rPr>
        <w:t xml:space="preserve">(un organisme à but non lucratif qui œuvre pour l’accès à l’art), </w:t>
      </w:r>
      <w:r w:rsidR="00EF5867" w:rsidRPr="00B21C05">
        <w:rPr>
          <w:sz w:val="24"/>
          <w:szCs w:val="24"/>
        </w:rPr>
        <w:t>« </w:t>
      </w:r>
      <w:r w:rsidR="00D926A9" w:rsidRPr="00B21C05">
        <w:rPr>
          <w:sz w:val="24"/>
          <w:szCs w:val="24"/>
        </w:rPr>
        <w:t>Étude sur la nature des choses</w:t>
      </w:r>
      <w:r w:rsidR="00EF5867" w:rsidRPr="00B21C05">
        <w:rPr>
          <w:sz w:val="24"/>
          <w:szCs w:val="24"/>
        </w:rPr>
        <w:t> »</w:t>
      </w:r>
      <w:r w:rsidR="00B23CEE" w:rsidRPr="00B21C05">
        <w:rPr>
          <w:sz w:val="24"/>
          <w:szCs w:val="24"/>
        </w:rPr>
        <w:t xml:space="preserve"> </w:t>
      </w:r>
      <w:r w:rsidR="00D926A9" w:rsidRPr="00B21C05">
        <w:rPr>
          <w:sz w:val="24"/>
          <w:szCs w:val="24"/>
        </w:rPr>
        <w:t>est un</w:t>
      </w:r>
      <w:r w:rsidR="00464946" w:rsidRPr="00B21C05">
        <w:rPr>
          <w:sz w:val="24"/>
          <w:szCs w:val="24"/>
        </w:rPr>
        <w:t xml:space="preserve"> ensemble de trois sculptures qui</w:t>
      </w:r>
      <w:r w:rsidR="00D926A9" w:rsidRPr="00B21C05">
        <w:rPr>
          <w:sz w:val="24"/>
          <w:szCs w:val="24"/>
        </w:rPr>
        <w:t xml:space="preserve"> dialogue</w:t>
      </w:r>
      <w:r w:rsidR="00464946" w:rsidRPr="00B21C05">
        <w:rPr>
          <w:sz w:val="24"/>
          <w:szCs w:val="24"/>
        </w:rPr>
        <w:t xml:space="preserve">nt </w:t>
      </w:r>
      <w:r w:rsidR="00B23CEE" w:rsidRPr="00B21C05">
        <w:rPr>
          <w:sz w:val="24"/>
          <w:szCs w:val="24"/>
        </w:rPr>
        <w:t xml:space="preserve">respectivement </w:t>
      </w:r>
      <w:r w:rsidR="00D926A9" w:rsidRPr="00B21C05">
        <w:rPr>
          <w:sz w:val="24"/>
          <w:szCs w:val="24"/>
        </w:rPr>
        <w:t>avec l'air</w:t>
      </w:r>
      <w:r w:rsidR="00B23CEE" w:rsidRPr="00B21C05">
        <w:rPr>
          <w:sz w:val="24"/>
          <w:szCs w:val="24"/>
        </w:rPr>
        <w:t xml:space="preserve">, </w:t>
      </w:r>
      <w:r w:rsidR="00D926A9" w:rsidRPr="00B21C05">
        <w:rPr>
          <w:sz w:val="24"/>
          <w:szCs w:val="24"/>
        </w:rPr>
        <w:t>la lumière</w:t>
      </w:r>
      <w:r w:rsidR="00B23CEE" w:rsidRPr="00B21C05">
        <w:rPr>
          <w:sz w:val="24"/>
          <w:szCs w:val="24"/>
        </w:rPr>
        <w:t xml:space="preserve"> et l’eau</w:t>
      </w:r>
      <w:r w:rsidR="00D926A9" w:rsidRPr="00B21C05">
        <w:rPr>
          <w:sz w:val="24"/>
          <w:szCs w:val="24"/>
        </w:rPr>
        <w:t xml:space="preserve">. Situées à une centaine de mètres les unes des autres, elles </w:t>
      </w:r>
      <w:r w:rsidR="00B23CEE" w:rsidRPr="00B21C05">
        <w:rPr>
          <w:sz w:val="24"/>
          <w:szCs w:val="24"/>
        </w:rPr>
        <w:t xml:space="preserve">ponctuent </w:t>
      </w:r>
      <w:r>
        <w:rPr>
          <w:sz w:val="24"/>
          <w:szCs w:val="24"/>
        </w:rPr>
        <w:t xml:space="preserve">un trajet d’une dizaine de minutes à pied </w:t>
      </w:r>
      <w:r w:rsidR="00B23CEE" w:rsidRPr="00B21C05">
        <w:rPr>
          <w:sz w:val="24"/>
          <w:szCs w:val="24"/>
        </w:rPr>
        <w:t>depuis la gare Saint-Jean jusqu’</w:t>
      </w:r>
      <w:r w:rsidR="00D926A9" w:rsidRPr="00B21C05">
        <w:rPr>
          <w:sz w:val="24"/>
          <w:szCs w:val="24"/>
        </w:rPr>
        <w:t xml:space="preserve">au parvis </w:t>
      </w:r>
      <w:r w:rsidR="00762B1E">
        <w:rPr>
          <w:sz w:val="24"/>
          <w:szCs w:val="24"/>
        </w:rPr>
        <w:t>Corto Maltese au pied de la</w:t>
      </w:r>
      <w:r w:rsidR="00D926A9" w:rsidRPr="00B21C05">
        <w:rPr>
          <w:sz w:val="24"/>
          <w:szCs w:val="24"/>
        </w:rPr>
        <w:t xml:space="preserve"> M</w:t>
      </w:r>
      <w:r w:rsidR="00762B1E">
        <w:rPr>
          <w:sz w:val="24"/>
          <w:szCs w:val="24"/>
        </w:rPr>
        <w:t>aison de l’Economie Créative en Aquitaine (MECA) dans laquelle est notamment installé le FRAC Nouvelle-Aquitaine</w:t>
      </w:r>
      <w:r w:rsidR="00D926A9" w:rsidRPr="00B21C05">
        <w:rPr>
          <w:sz w:val="24"/>
          <w:szCs w:val="24"/>
        </w:rPr>
        <w:t>.</w:t>
      </w:r>
      <w:r w:rsidR="00B23CEE" w:rsidRPr="00B21C05">
        <w:rPr>
          <w:sz w:val="24"/>
          <w:szCs w:val="24"/>
        </w:rPr>
        <w:t xml:space="preserve"> Chacune </w:t>
      </w:r>
      <w:r w:rsidR="00455E7F">
        <w:rPr>
          <w:sz w:val="24"/>
          <w:szCs w:val="24"/>
        </w:rPr>
        <w:t>adresse</w:t>
      </w:r>
      <w:r w:rsidR="00B23CEE" w:rsidRPr="00B21C05">
        <w:rPr>
          <w:sz w:val="24"/>
          <w:szCs w:val="24"/>
        </w:rPr>
        <w:t xml:space="preserve"> une question </w:t>
      </w:r>
      <w:r w:rsidR="00AC1340">
        <w:rPr>
          <w:sz w:val="24"/>
          <w:szCs w:val="24"/>
        </w:rPr>
        <w:t>par le biais d’</w:t>
      </w:r>
      <w:r w:rsidR="00B23CEE" w:rsidRPr="00B21C05">
        <w:rPr>
          <w:sz w:val="24"/>
          <w:szCs w:val="24"/>
        </w:rPr>
        <w:t>un phénomène naturel : à l’action du vent : qu’est-ce qui anime le monde, au spectre coloré de</w:t>
      </w:r>
      <w:r w:rsidR="00762B1E">
        <w:rPr>
          <w:sz w:val="24"/>
          <w:szCs w:val="24"/>
        </w:rPr>
        <w:t xml:space="preserve"> la lumière : comment voit-on ?</w:t>
      </w:r>
      <w:r w:rsidR="00B23CEE" w:rsidRPr="00B21C05">
        <w:rPr>
          <w:sz w:val="24"/>
          <w:szCs w:val="24"/>
        </w:rPr>
        <w:t> au ruissellement de l’eau de pluie : qu’est-ce que le temps ?</w:t>
      </w:r>
    </w:p>
    <w:p w14:paraId="108A592C" w14:textId="77777777" w:rsidR="006941E5" w:rsidRDefault="006941E5">
      <w:pPr>
        <w:rPr>
          <w:b/>
          <w:sz w:val="24"/>
          <w:szCs w:val="24"/>
        </w:rPr>
      </w:pPr>
    </w:p>
    <w:p w14:paraId="6700DA1C" w14:textId="1F335D2D" w:rsidR="00D926A9" w:rsidRPr="00B21C05" w:rsidRDefault="00D926A9">
      <w:pPr>
        <w:rPr>
          <w:b/>
          <w:sz w:val="24"/>
          <w:szCs w:val="24"/>
        </w:rPr>
      </w:pPr>
      <w:r w:rsidRPr="00B21C05">
        <w:rPr>
          <w:b/>
          <w:sz w:val="24"/>
          <w:szCs w:val="24"/>
        </w:rPr>
        <w:t>U</w:t>
      </w:r>
      <w:r w:rsidR="00464946" w:rsidRPr="00B21C05">
        <w:rPr>
          <w:b/>
          <w:sz w:val="24"/>
          <w:szCs w:val="24"/>
        </w:rPr>
        <w:t>ne présence dans l’espace public</w:t>
      </w:r>
    </w:p>
    <w:p w14:paraId="26BC4E7F" w14:textId="65C17333" w:rsidR="00C13474" w:rsidRPr="00B21C05" w:rsidRDefault="004316FF" w:rsidP="006941E5">
      <w:pPr>
        <w:jc w:val="both"/>
        <w:rPr>
          <w:sz w:val="24"/>
          <w:szCs w:val="24"/>
        </w:rPr>
      </w:pPr>
      <w:r w:rsidRPr="00C00054">
        <w:rPr>
          <w:sz w:val="24"/>
          <w:szCs w:val="24"/>
        </w:rPr>
        <w:t xml:space="preserve">Absorbé par l’observation de phénomènes naturels, </w:t>
      </w:r>
      <w:r w:rsidRPr="00B21C05">
        <w:rPr>
          <w:sz w:val="24"/>
          <w:szCs w:val="24"/>
        </w:rPr>
        <w:t>l’enfant que l’on découvre</w:t>
      </w:r>
      <w:r w:rsidR="00231ED2">
        <w:rPr>
          <w:sz w:val="24"/>
          <w:szCs w:val="24"/>
        </w:rPr>
        <w:t>, et retrouve</w:t>
      </w:r>
      <w:r w:rsidR="00664989">
        <w:rPr>
          <w:sz w:val="24"/>
          <w:szCs w:val="24"/>
        </w:rPr>
        <w:t>,</w:t>
      </w:r>
      <w:r w:rsidRPr="00B21C05">
        <w:rPr>
          <w:sz w:val="24"/>
          <w:szCs w:val="24"/>
        </w:rPr>
        <w:t xml:space="preserve"> en chaque point du parcours</w:t>
      </w:r>
      <w:r w:rsidR="00231ED2">
        <w:rPr>
          <w:sz w:val="24"/>
          <w:szCs w:val="24"/>
        </w:rPr>
        <w:t>,</w:t>
      </w:r>
      <w:r w:rsidRPr="00B21C05">
        <w:rPr>
          <w:sz w:val="24"/>
          <w:szCs w:val="24"/>
        </w:rPr>
        <w:t xml:space="preserve"> </w:t>
      </w:r>
      <w:r w:rsidR="00391AB9" w:rsidRPr="00B21C05">
        <w:rPr>
          <w:sz w:val="24"/>
          <w:szCs w:val="24"/>
        </w:rPr>
        <w:t>appor</w:t>
      </w:r>
      <w:r w:rsidR="00DD19C9">
        <w:rPr>
          <w:sz w:val="24"/>
          <w:szCs w:val="24"/>
        </w:rPr>
        <w:t>te une présence</w:t>
      </w:r>
      <w:r w:rsidR="00855B1F">
        <w:rPr>
          <w:sz w:val="24"/>
          <w:szCs w:val="24"/>
        </w:rPr>
        <w:t xml:space="preserve"> singulière dans l’espace public.</w:t>
      </w:r>
      <w:r w:rsidR="00DD19C9">
        <w:rPr>
          <w:sz w:val="24"/>
          <w:szCs w:val="24"/>
        </w:rPr>
        <w:t xml:space="preserve"> I</w:t>
      </w:r>
      <w:r w:rsidR="00391AB9" w:rsidRPr="00B21C05">
        <w:rPr>
          <w:sz w:val="24"/>
          <w:szCs w:val="24"/>
        </w:rPr>
        <w:t xml:space="preserve">l </w:t>
      </w:r>
      <w:r w:rsidRPr="00B21C05">
        <w:rPr>
          <w:sz w:val="24"/>
          <w:szCs w:val="24"/>
        </w:rPr>
        <w:t>semble</w:t>
      </w:r>
      <w:r w:rsidR="000D2CAA" w:rsidRPr="00B21C05">
        <w:rPr>
          <w:sz w:val="24"/>
          <w:szCs w:val="24"/>
        </w:rPr>
        <w:t xml:space="preserve"> </w:t>
      </w:r>
      <w:r w:rsidRPr="00B21C05">
        <w:rPr>
          <w:sz w:val="24"/>
          <w:szCs w:val="24"/>
        </w:rPr>
        <w:t>avoir oublié le tumulte environnant</w:t>
      </w:r>
      <w:r w:rsidR="0077552E" w:rsidRPr="00B21C05">
        <w:rPr>
          <w:sz w:val="24"/>
          <w:szCs w:val="24"/>
        </w:rPr>
        <w:t xml:space="preserve"> et n’exister que pour lui-même</w:t>
      </w:r>
      <w:r w:rsidRPr="00B21C05">
        <w:rPr>
          <w:sz w:val="24"/>
          <w:szCs w:val="24"/>
        </w:rPr>
        <w:t xml:space="preserve">. </w:t>
      </w:r>
      <w:r w:rsidR="006363D4" w:rsidRPr="00B21C05">
        <w:rPr>
          <w:sz w:val="24"/>
          <w:szCs w:val="24"/>
        </w:rPr>
        <w:t>En</w:t>
      </w:r>
      <w:r w:rsidR="00D31D5B" w:rsidRPr="00B21C05">
        <w:rPr>
          <w:sz w:val="24"/>
          <w:szCs w:val="24"/>
        </w:rPr>
        <w:t xml:space="preserve"> reg</w:t>
      </w:r>
      <w:r w:rsidR="009F337A" w:rsidRPr="00B21C05">
        <w:rPr>
          <w:sz w:val="24"/>
          <w:szCs w:val="24"/>
        </w:rPr>
        <w:t>ardant cet enfant</w:t>
      </w:r>
      <w:r w:rsidR="00D31D5B" w:rsidRPr="00B21C05">
        <w:rPr>
          <w:sz w:val="24"/>
          <w:szCs w:val="24"/>
        </w:rPr>
        <w:t xml:space="preserve"> regarder, pris dans un présent qu’il ne</w:t>
      </w:r>
      <w:r w:rsidR="009F337A" w:rsidRPr="00B21C05">
        <w:rPr>
          <w:sz w:val="24"/>
          <w:szCs w:val="24"/>
        </w:rPr>
        <w:t xml:space="preserve"> cessera</w:t>
      </w:r>
      <w:r w:rsidR="006363D4" w:rsidRPr="00B21C05">
        <w:rPr>
          <w:sz w:val="24"/>
          <w:szCs w:val="24"/>
        </w:rPr>
        <w:t xml:space="preserve"> jamais de considérer,</w:t>
      </w:r>
      <w:r w:rsidR="00D31D5B" w:rsidRPr="00B21C05">
        <w:rPr>
          <w:sz w:val="24"/>
          <w:szCs w:val="24"/>
        </w:rPr>
        <w:t xml:space="preserve"> </w:t>
      </w:r>
      <w:r w:rsidR="0077552E" w:rsidRPr="00B21C05">
        <w:rPr>
          <w:sz w:val="24"/>
          <w:szCs w:val="24"/>
        </w:rPr>
        <w:t xml:space="preserve">nous </w:t>
      </w:r>
      <w:r w:rsidR="006363D4" w:rsidRPr="00B21C05">
        <w:rPr>
          <w:sz w:val="24"/>
          <w:szCs w:val="24"/>
        </w:rPr>
        <w:t xml:space="preserve">voici reconduits à </w:t>
      </w:r>
      <w:r w:rsidR="00D31D5B" w:rsidRPr="00B21C05">
        <w:rPr>
          <w:sz w:val="24"/>
          <w:szCs w:val="24"/>
        </w:rPr>
        <w:t>un</w:t>
      </w:r>
      <w:r w:rsidR="00D31D5B" w:rsidRPr="00B21C05">
        <w:rPr>
          <w:i/>
          <w:sz w:val="24"/>
          <w:szCs w:val="24"/>
        </w:rPr>
        <w:t xml:space="preserve"> </w:t>
      </w:r>
      <w:r w:rsidRPr="00B21C05">
        <w:rPr>
          <w:sz w:val="24"/>
          <w:szCs w:val="24"/>
        </w:rPr>
        <w:t>moment</w:t>
      </w:r>
      <w:r w:rsidR="0001402E" w:rsidRPr="00B21C05">
        <w:rPr>
          <w:sz w:val="24"/>
          <w:szCs w:val="24"/>
        </w:rPr>
        <w:t xml:space="preserve"> intemporel</w:t>
      </w:r>
      <w:r w:rsidRPr="00B21C05">
        <w:rPr>
          <w:sz w:val="24"/>
          <w:szCs w:val="24"/>
        </w:rPr>
        <w:t xml:space="preserve"> de notre histoire</w:t>
      </w:r>
      <w:r w:rsidR="006363D4" w:rsidRPr="00B21C05">
        <w:rPr>
          <w:sz w:val="24"/>
          <w:szCs w:val="24"/>
        </w:rPr>
        <w:t xml:space="preserve"> commune</w:t>
      </w:r>
      <w:r w:rsidRPr="00B21C05">
        <w:rPr>
          <w:sz w:val="24"/>
          <w:szCs w:val="24"/>
        </w:rPr>
        <w:t>, celui de notre propre enfance</w:t>
      </w:r>
      <w:r w:rsidR="00EF5867" w:rsidRPr="00B21C05">
        <w:rPr>
          <w:sz w:val="24"/>
          <w:szCs w:val="24"/>
        </w:rPr>
        <w:t xml:space="preserve">. </w:t>
      </w:r>
    </w:p>
    <w:p w14:paraId="7F0F096C" w14:textId="4F26D12C" w:rsidR="00707918" w:rsidRDefault="006363D4" w:rsidP="006941E5">
      <w:pPr>
        <w:jc w:val="both"/>
        <w:rPr>
          <w:sz w:val="24"/>
          <w:szCs w:val="24"/>
        </w:rPr>
      </w:pPr>
      <w:r w:rsidRPr="00B21C05">
        <w:rPr>
          <w:sz w:val="24"/>
          <w:szCs w:val="24"/>
        </w:rPr>
        <w:t>L’enfance, on le sait, ne correspond pas uniquement à un âge de la vie, mais à un état de la sensibilité, à une façon de voir le monde et d’être affecté par lui.</w:t>
      </w:r>
      <w:r w:rsidR="006941E5">
        <w:rPr>
          <w:sz w:val="24"/>
          <w:szCs w:val="24"/>
        </w:rPr>
        <w:t xml:space="preserve"> </w:t>
      </w:r>
      <w:r w:rsidR="00A838CE" w:rsidRPr="00B21C05">
        <w:rPr>
          <w:sz w:val="24"/>
          <w:szCs w:val="24"/>
        </w:rPr>
        <w:t>J</w:t>
      </w:r>
      <w:r w:rsidR="009F337A" w:rsidRPr="00B21C05">
        <w:rPr>
          <w:sz w:val="24"/>
          <w:szCs w:val="24"/>
        </w:rPr>
        <w:t>amais tout à fait clos, l’état d’enfance</w:t>
      </w:r>
      <w:r w:rsidR="0001402E" w:rsidRPr="00B21C05">
        <w:rPr>
          <w:sz w:val="24"/>
          <w:szCs w:val="24"/>
        </w:rPr>
        <w:t xml:space="preserve"> </w:t>
      </w:r>
      <w:r w:rsidR="009F337A" w:rsidRPr="00B21C05">
        <w:rPr>
          <w:sz w:val="24"/>
          <w:szCs w:val="24"/>
        </w:rPr>
        <w:t>se mesure</w:t>
      </w:r>
      <w:r w:rsidR="0001402E" w:rsidRPr="00B21C05">
        <w:rPr>
          <w:sz w:val="24"/>
          <w:szCs w:val="24"/>
        </w:rPr>
        <w:t xml:space="preserve"> </w:t>
      </w:r>
      <w:r w:rsidR="00BB48B2" w:rsidRPr="00B21C05">
        <w:rPr>
          <w:sz w:val="24"/>
          <w:szCs w:val="24"/>
        </w:rPr>
        <w:t>à l’aune d</w:t>
      </w:r>
      <w:r w:rsidR="0001402E" w:rsidRPr="00B21C05">
        <w:rPr>
          <w:sz w:val="24"/>
          <w:szCs w:val="24"/>
        </w:rPr>
        <w:t xml:space="preserve">’une </w:t>
      </w:r>
      <w:r w:rsidR="00BB48B2" w:rsidRPr="00B21C05">
        <w:rPr>
          <w:sz w:val="24"/>
          <w:szCs w:val="24"/>
        </w:rPr>
        <w:t>intensité de présence au</w:t>
      </w:r>
      <w:r w:rsidR="00A838CE" w:rsidRPr="00B21C05">
        <w:rPr>
          <w:sz w:val="24"/>
          <w:szCs w:val="24"/>
        </w:rPr>
        <w:t>x</w:t>
      </w:r>
      <w:r w:rsidR="00BB48B2" w:rsidRPr="00B21C05">
        <w:rPr>
          <w:sz w:val="24"/>
          <w:szCs w:val="24"/>
        </w:rPr>
        <w:t xml:space="preserve"> choses qui ne connaît pas encore le dégrisement de l’habitude</w:t>
      </w:r>
      <w:r w:rsidR="000D2CAA" w:rsidRPr="00B21C05">
        <w:rPr>
          <w:sz w:val="24"/>
          <w:szCs w:val="24"/>
        </w:rPr>
        <w:t>.</w:t>
      </w:r>
      <w:r w:rsidR="00F057F3" w:rsidRPr="00B21C05">
        <w:rPr>
          <w:sz w:val="24"/>
          <w:szCs w:val="24"/>
        </w:rPr>
        <w:t xml:space="preserve"> </w:t>
      </w:r>
    </w:p>
    <w:p w14:paraId="211C2E50" w14:textId="1DC2D056" w:rsidR="005C52C9" w:rsidRPr="00B21C05" w:rsidRDefault="00274E5B" w:rsidP="006941E5">
      <w:pPr>
        <w:jc w:val="both"/>
        <w:rPr>
          <w:sz w:val="24"/>
          <w:szCs w:val="24"/>
        </w:rPr>
      </w:pPr>
      <w:r w:rsidRPr="00B21C05">
        <w:rPr>
          <w:sz w:val="24"/>
          <w:szCs w:val="24"/>
        </w:rPr>
        <w:t xml:space="preserve">Promenade philosophique en </w:t>
      </w:r>
      <w:r w:rsidR="00455E7F">
        <w:rPr>
          <w:sz w:val="24"/>
          <w:szCs w:val="24"/>
        </w:rPr>
        <w:t>trois stations</w:t>
      </w:r>
      <w:r w:rsidRPr="00B21C05">
        <w:rPr>
          <w:sz w:val="24"/>
          <w:szCs w:val="24"/>
        </w:rPr>
        <w:t xml:space="preserve">, </w:t>
      </w:r>
      <w:r w:rsidR="002B3267">
        <w:rPr>
          <w:i/>
          <w:sz w:val="24"/>
          <w:szCs w:val="24"/>
        </w:rPr>
        <w:t>É</w:t>
      </w:r>
      <w:r w:rsidR="00D6642C" w:rsidRPr="00B21C05">
        <w:rPr>
          <w:i/>
          <w:sz w:val="24"/>
          <w:szCs w:val="24"/>
        </w:rPr>
        <w:t>tude sur la nature des choses</w:t>
      </w:r>
      <w:r w:rsidR="00D6642C" w:rsidRPr="00B21C05">
        <w:rPr>
          <w:sz w:val="24"/>
          <w:szCs w:val="24"/>
        </w:rPr>
        <w:t xml:space="preserve"> </w:t>
      </w:r>
      <w:r w:rsidR="00C7696A" w:rsidRPr="00B21C05">
        <w:rPr>
          <w:sz w:val="24"/>
          <w:szCs w:val="24"/>
        </w:rPr>
        <w:t xml:space="preserve">peut </w:t>
      </w:r>
      <w:r w:rsidRPr="00B21C05">
        <w:rPr>
          <w:sz w:val="24"/>
          <w:szCs w:val="24"/>
        </w:rPr>
        <w:t>être envisagée</w:t>
      </w:r>
      <w:r w:rsidR="00611044" w:rsidRPr="00B21C05">
        <w:rPr>
          <w:sz w:val="24"/>
          <w:szCs w:val="24"/>
        </w:rPr>
        <w:t xml:space="preserve"> comme</w:t>
      </w:r>
      <w:r w:rsidR="00D6642C" w:rsidRPr="00B21C05">
        <w:rPr>
          <w:sz w:val="24"/>
          <w:szCs w:val="24"/>
        </w:rPr>
        <w:t xml:space="preserve"> une méditation</w:t>
      </w:r>
      <w:r w:rsidR="00611044" w:rsidRPr="00B21C05">
        <w:rPr>
          <w:sz w:val="24"/>
          <w:szCs w:val="24"/>
        </w:rPr>
        <w:t xml:space="preserve"> </w:t>
      </w:r>
      <w:r w:rsidR="00D6642C" w:rsidRPr="00B21C05">
        <w:rPr>
          <w:sz w:val="24"/>
          <w:szCs w:val="24"/>
        </w:rPr>
        <w:t xml:space="preserve">sur </w:t>
      </w:r>
      <w:r w:rsidR="00611044" w:rsidRPr="00B21C05">
        <w:rPr>
          <w:sz w:val="24"/>
          <w:szCs w:val="24"/>
        </w:rPr>
        <w:t>les origines communes</w:t>
      </w:r>
      <w:r w:rsidR="00D6642C" w:rsidRPr="00B21C05">
        <w:rPr>
          <w:sz w:val="24"/>
          <w:szCs w:val="24"/>
        </w:rPr>
        <w:t xml:space="preserve"> </w:t>
      </w:r>
      <w:r w:rsidR="00C7696A" w:rsidRPr="00B21C05">
        <w:rPr>
          <w:sz w:val="24"/>
          <w:szCs w:val="24"/>
        </w:rPr>
        <w:t>à</w:t>
      </w:r>
      <w:r w:rsidR="00611044" w:rsidRPr="00B21C05">
        <w:rPr>
          <w:sz w:val="24"/>
          <w:szCs w:val="24"/>
        </w:rPr>
        <w:t xml:space="preserve"> l’</w:t>
      </w:r>
      <w:r w:rsidR="00C7696A" w:rsidRPr="00B21C05">
        <w:rPr>
          <w:sz w:val="24"/>
          <w:szCs w:val="24"/>
        </w:rPr>
        <w:t>art et</w:t>
      </w:r>
      <w:r w:rsidR="00EF5332">
        <w:rPr>
          <w:sz w:val="24"/>
          <w:szCs w:val="24"/>
        </w:rPr>
        <w:t xml:space="preserve"> la science qu’incarne</w:t>
      </w:r>
      <w:r w:rsidR="00DD19C9">
        <w:rPr>
          <w:sz w:val="24"/>
          <w:szCs w:val="24"/>
        </w:rPr>
        <w:t xml:space="preserve"> la figure de l’enfant.</w:t>
      </w:r>
      <w:r w:rsidR="00B46BF4">
        <w:rPr>
          <w:sz w:val="24"/>
          <w:szCs w:val="24"/>
        </w:rPr>
        <w:t xml:space="preserve"> </w:t>
      </w:r>
      <w:r w:rsidR="00DD19C9">
        <w:rPr>
          <w:sz w:val="24"/>
          <w:szCs w:val="24"/>
        </w:rPr>
        <w:t>C</w:t>
      </w:r>
      <w:r w:rsidR="00355E55" w:rsidRPr="00B21C05">
        <w:rPr>
          <w:sz w:val="24"/>
          <w:szCs w:val="24"/>
        </w:rPr>
        <w:t>es disciplines</w:t>
      </w:r>
      <w:r w:rsidR="007B5BCE" w:rsidRPr="00B21C05">
        <w:rPr>
          <w:sz w:val="24"/>
          <w:szCs w:val="24"/>
        </w:rPr>
        <w:t xml:space="preserve"> pren</w:t>
      </w:r>
      <w:r w:rsidR="00DD19C9">
        <w:rPr>
          <w:sz w:val="24"/>
          <w:szCs w:val="24"/>
        </w:rPr>
        <w:t>ne</w:t>
      </w:r>
      <w:r w:rsidR="00B46BF4">
        <w:rPr>
          <w:sz w:val="24"/>
          <w:szCs w:val="24"/>
        </w:rPr>
        <w:t>nt leur</w:t>
      </w:r>
      <w:r w:rsidR="00355E55" w:rsidRPr="00B21C05">
        <w:rPr>
          <w:sz w:val="24"/>
          <w:szCs w:val="24"/>
        </w:rPr>
        <w:t xml:space="preserve"> source </w:t>
      </w:r>
      <w:r w:rsidR="00B46BF4">
        <w:rPr>
          <w:sz w:val="24"/>
          <w:szCs w:val="24"/>
        </w:rPr>
        <w:t>commune dans une</w:t>
      </w:r>
      <w:r w:rsidR="003A608B">
        <w:rPr>
          <w:sz w:val="24"/>
          <w:szCs w:val="24"/>
        </w:rPr>
        <w:t xml:space="preserve"> même</w:t>
      </w:r>
      <w:r w:rsidR="00B46BF4">
        <w:rPr>
          <w:sz w:val="24"/>
          <w:szCs w:val="24"/>
        </w:rPr>
        <w:t xml:space="preserve"> </w:t>
      </w:r>
      <w:r w:rsidR="00355E55" w:rsidRPr="00B21C05">
        <w:rPr>
          <w:sz w:val="24"/>
          <w:szCs w:val="24"/>
        </w:rPr>
        <w:t>faculté d’étonnement dont la philosophie est née.</w:t>
      </w:r>
    </w:p>
    <w:p w14:paraId="579D0942" w14:textId="77777777" w:rsidR="006941E5" w:rsidRDefault="006941E5" w:rsidP="005C52C9">
      <w:pPr>
        <w:rPr>
          <w:b/>
          <w:sz w:val="24"/>
          <w:szCs w:val="24"/>
        </w:rPr>
      </w:pPr>
    </w:p>
    <w:p w14:paraId="798C5219" w14:textId="268BADF3" w:rsidR="00A0640A" w:rsidRDefault="00374E23" w:rsidP="006941E5">
      <w:pPr>
        <w:jc w:val="both"/>
        <w:rPr>
          <w:b/>
          <w:sz w:val="24"/>
          <w:szCs w:val="24"/>
        </w:rPr>
      </w:pPr>
      <w:r>
        <w:rPr>
          <w:b/>
          <w:sz w:val="24"/>
          <w:szCs w:val="24"/>
        </w:rPr>
        <w:t>L</w:t>
      </w:r>
      <w:r w:rsidR="005C52C9" w:rsidRPr="00B21C05">
        <w:rPr>
          <w:b/>
          <w:sz w:val="24"/>
          <w:szCs w:val="24"/>
        </w:rPr>
        <w:t>e champ de la curiosité</w:t>
      </w:r>
    </w:p>
    <w:p w14:paraId="472DF267" w14:textId="77777777" w:rsidR="006941E5" w:rsidRDefault="005C52C9" w:rsidP="006941E5">
      <w:pPr>
        <w:jc w:val="both"/>
        <w:rPr>
          <w:sz w:val="24"/>
          <w:szCs w:val="24"/>
        </w:rPr>
      </w:pPr>
      <w:r w:rsidRPr="00B21C05">
        <w:rPr>
          <w:sz w:val="24"/>
          <w:szCs w:val="24"/>
        </w:rPr>
        <w:t>L’artiste, le scientifique et le philosophe s’étonnent devant le monde tel qu’il nous apparaît. Que pouvons-nous en voir ? Peut-on décrire la réalité elle-même ou seu</w:t>
      </w:r>
      <w:r w:rsidR="00274E5B" w:rsidRPr="00B21C05">
        <w:rPr>
          <w:sz w:val="24"/>
          <w:szCs w:val="24"/>
        </w:rPr>
        <w:t>lement étudier les moyens par lesquels</w:t>
      </w:r>
      <w:r w:rsidRPr="00B21C05">
        <w:rPr>
          <w:sz w:val="24"/>
          <w:szCs w:val="24"/>
        </w:rPr>
        <w:t xml:space="preserve"> on la connaît ? </w:t>
      </w:r>
    </w:p>
    <w:p w14:paraId="38C32E4A" w14:textId="04913569" w:rsidR="00707918" w:rsidRDefault="00274E5B" w:rsidP="006941E5">
      <w:pPr>
        <w:jc w:val="both"/>
        <w:rPr>
          <w:sz w:val="24"/>
          <w:szCs w:val="24"/>
        </w:rPr>
      </w:pPr>
      <w:r w:rsidRPr="00B21C05">
        <w:rPr>
          <w:sz w:val="24"/>
          <w:szCs w:val="24"/>
        </w:rPr>
        <w:t>D’une sculpture à une au</w:t>
      </w:r>
      <w:r w:rsidR="00BE4017">
        <w:rPr>
          <w:sz w:val="24"/>
          <w:szCs w:val="24"/>
        </w:rPr>
        <w:t>tre, la figure de l’</w:t>
      </w:r>
      <w:r w:rsidR="005C52C9" w:rsidRPr="00B21C05">
        <w:rPr>
          <w:sz w:val="24"/>
          <w:szCs w:val="24"/>
        </w:rPr>
        <w:t xml:space="preserve">enfant </w:t>
      </w:r>
      <w:r w:rsidRPr="00B21C05">
        <w:rPr>
          <w:sz w:val="24"/>
          <w:szCs w:val="24"/>
        </w:rPr>
        <w:t>décrit</w:t>
      </w:r>
      <w:r w:rsidR="005C52C9" w:rsidRPr="00B21C05">
        <w:rPr>
          <w:sz w:val="24"/>
          <w:szCs w:val="24"/>
        </w:rPr>
        <w:t xml:space="preserve"> une démarche</w:t>
      </w:r>
      <w:r w:rsidR="00A838CE" w:rsidRPr="00B21C05">
        <w:rPr>
          <w:sz w:val="24"/>
          <w:szCs w:val="24"/>
        </w:rPr>
        <w:t xml:space="preserve"> empirique</w:t>
      </w:r>
      <w:r w:rsidR="005C52C9" w:rsidRPr="00B21C05">
        <w:rPr>
          <w:sz w:val="24"/>
          <w:szCs w:val="24"/>
        </w:rPr>
        <w:t xml:space="preserve"> de compréhension du monde par</w:t>
      </w:r>
      <w:r w:rsidR="00A838CE" w:rsidRPr="00B21C05">
        <w:rPr>
          <w:sz w:val="24"/>
          <w:szCs w:val="24"/>
        </w:rPr>
        <w:t xml:space="preserve"> les sens et</w:t>
      </w:r>
      <w:r w:rsidR="00C34FAC">
        <w:rPr>
          <w:sz w:val="24"/>
          <w:szCs w:val="24"/>
        </w:rPr>
        <w:t xml:space="preserve"> par</w:t>
      </w:r>
      <w:r w:rsidR="005C52C9" w:rsidRPr="00B21C05">
        <w:rPr>
          <w:sz w:val="24"/>
          <w:szCs w:val="24"/>
        </w:rPr>
        <w:t xml:space="preserve"> l’observation de ses éléments premiers</w:t>
      </w:r>
      <w:r w:rsidR="00C34FAC">
        <w:rPr>
          <w:sz w:val="24"/>
          <w:szCs w:val="24"/>
        </w:rPr>
        <w:t xml:space="preserve"> dont l</w:t>
      </w:r>
      <w:r w:rsidRPr="00B21C05">
        <w:rPr>
          <w:sz w:val="24"/>
          <w:szCs w:val="24"/>
        </w:rPr>
        <w:t>es instruments de mesure enregistrent le mouvement</w:t>
      </w:r>
      <w:r w:rsidR="00BE4017">
        <w:rPr>
          <w:sz w:val="24"/>
          <w:szCs w:val="24"/>
        </w:rPr>
        <w:t xml:space="preserve"> : les actions </w:t>
      </w:r>
      <w:r w:rsidR="00C34FAC">
        <w:rPr>
          <w:sz w:val="24"/>
          <w:szCs w:val="24"/>
        </w:rPr>
        <w:t>du vent, de la lumière</w:t>
      </w:r>
      <w:r w:rsidR="005C52C9" w:rsidRPr="00B21C05">
        <w:rPr>
          <w:sz w:val="24"/>
          <w:szCs w:val="24"/>
        </w:rPr>
        <w:t xml:space="preserve"> et</w:t>
      </w:r>
      <w:r w:rsidR="00BE4017">
        <w:rPr>
          <w:sz w:val="24"/>
          <w:szCs w:val="24"/>
        </w:rPr>
        <w:t xml:space="preserve"> de</w:t>
      </w:r>
      <w:r w:rsidR="005C52C9" w:rsidRPr="00B21C05">
        <w:rPr>
          <w:sz w:val="24"/>
          <w:szCs w:val="24"/>
        </w:rPr>
        <w:t xml:space="preserve"> l’eau, auxquel</w:t>
      </w:r>
      <w:r w:rsidR="00BE4017">
        <w:rPr>
          <w:sz w:val="24"/>
          <w:szCs w:val="24"/>
        </w:rPr>
        <w:t>le</w:t>
      </w:r>
      <w:r w:rsidR="005C52C9" w:rsidRPr="00B21C05">
        <w:rPr>
          <w:sz w:val="24"/>
          <w:szCs w:val="24"/>
        </w:rPr>
        <w:t xml:space="preserve">s </w:t>
      </w:r>
      <w:r w:rsidR="00A838CE" w:rsidRPr="00B21C05">
        <w:rPr>
          <w:sz w:val="24"/>
          <w:szCs w:val="24"/>
        </w:rPr>
        <w:t xml:space="preserve">ses trois </w:t>
      </w:r>
      <w:r w:rsidRPr="00B21C05">
        <w:rPr>
          <w:sz w:val="24"/>
          <w:szCs w:val="24"/>
        </w:rPr>
        <w:t>observations</w:t>
      </w:r>
      <w:r w:rsidR="005C52C9" w:rsidRPr="00B21C05">
        <w:rPr>
          <w:sz w:val="24"/>
          <w:szCs w:val="24"/>
        </w:rPr>
        <w:t xml:space="preserve"> correspondent</w:t>
      </w:r>
      <w:r w:rsidRPr="00B21C05">
        <w:rPr>
          <w:sz w:val="24"/>
          <w:szCs w:val="24"/>
        </w:rPr>
        <w:t xml:space="preserve">, </w:t>
      </w:r>
      <w:r w:rsidR="005C52C9" w:rsidRPr="00B21C05">
        <w:rPr>
          <w:sz w:val="24"/>
          <w:szCs w:val="24"/>
        </w:rPr>
        <w:t>amor</w:t>
      </w:r>
      <w:r w:rsidR="003F157A" w:rsidRPr="00B21C05">
        <w:rPr>
          <w:sz w:val="24"/>
          <w:szCs w:val="24"/>
        </w:rPr>
        <w:t>ce</w:t>
      </w:r>
      <w:r w:rsidR="00AA10FF">
        <w:rPr>
          <w:sz w:val="24"/>
          <w:szCs w:val="24"/>
        </w:rPr>
        <w:t xml:space="preserve">nt </w:t>
      </w:r>
      <w:r w:rsidR="003F157A" w:rsidRPr="00B21C05">
        <w:rPr>
          <w:sz w:val="24"/>
          <w:szCs w:val="24"/>
        </w:rPr>
        <w:t xml:space="preserve">une cosmogonie par quoi </w:t>
      </w:r>
      <w:r w:rsidR="005C52C9" w:rsidRPr="00B21C05">
        <w:rPr>
          <w:sz w:val="24"/>
          <w:szCs w:val="24"/>
        </w:rPr>
        <w:t>le monde</w:t>
      </w:r>
      <w:r w:rsidR="003F157A" w:rsidRPr="00B21C05">
        <w:rPr>
          <w:sz w:val="24"/>
          <w:szCs w:val="24"/>
        </w:rPr>
        <w:t xml:space="preserve"> prend forme</w:t>
      </w:r>
      <w:r w:rsidR="00C7696A" w:rsidRPr="00B21C05">
        <w:rPr>
          <w:sz w:val="24"/>
          <w:szCs w:val="24"/>
        </w:rPr>
        <w:t xml:space="preserve">. </w:t>
      </w:r>
    </w:p>
    <w:p w14:paraId="14583A63" w14:textId="77777777" w:rsidR="006941E5" w:rsidRDefault="00C12912" w:rsidP="006941E5">
      <w:pPr>
        <w:jc w:val="both"/>
        <w:rPr>
          <w:sz w:val="24"/>
          <w:szCs w:val="24"/>
        </w:rPr>
      </w:pPr>
      <w:r>
        <w:rPr>
          <w:sz w:val="24"/>
          <w:szCs w:val="24"/>
        </w:rPr>
        <w:t xml:space="preserve">Cette trajectoire évoque une </w:t>
      </w:r>
      <w:r w:rsidR="00274E5B" w:rsidRPr="00B21C05">
        <w:rPr>
          <w:sz w:val="24"/>
          <w:szCs w:val="24"/>
        </w:rPr>
        <w:t>enfance de la science</w:t>
      </w:r>
      <w:r w:rsidR="005C52C9" w:rsidRPr="00B21C05">
        <w:rPr>
          <w:sz w:val="24"/>
          <w:szCs w:val="24"/>
        </w:rPr>
        <w:t xml:space="preserve"> </w:t>
      </w:r>
      <w:r w:rsidR="00274E5B" w:rsidRPr="00B21C05">
        <w:rPr>
          <w:sz w:val="24"/>
          <w:szCs w:val="24"/>
        </w:rPr>
        <w:t>dont</w:t>
      </w:r>
      <w:r w:rsidR="005C52C9" w:rsidRPr="00B21C05">
        <w:rPr>
          <w:sz w:val="24"/>
          <w:szCs w:val="24"/>
        </w:rPr>
        <w:t xml:space="preserve"> le long poème du philosophe Lucrèce, </w:t>
      </w:r>
      <w:r w:rsidR="005C52C9" w:rsidRPr="00B21C05">
        <w:rPr>
          <w:i/>
          <w:sz w:val="24"/>
          <w:szCs w:val="24"/>
        </w:rPr>
        <w:t>De natura rerum</w:t>
      </w:r>
      <w:r w:rsidR="003F157A" w:rsidRPr="00B21C05">
        <w:rPr>
          <w:sz w:val="24"/>
          <w:szCs w:val="24"/>
        </w:rPr>
        <w:t xml:space="preserve"> (De la nature des choses)</w:t>
      </w:r>
      <w:r w:rsidR="00274E5B" w:rsidRPr="00B21C05">
        <w:rPr>
          <w:sz w:val="24"/>
          <w:szCs w:val="24"/>
        </w:rPr>
        <w:t xml:space="preserve"> est le chef d’œuvre. L</w:t>
      </w:r>
      <w:r w:rsidR="005C52C9" w:rsidRPr="00B21C05">
        <w:rPr>
          <w:sz w:val="24"/>
          <w:szCs w:val="24"/>
        </w:rPr>
        <w:t>’élan</w:t>
      </w:r>
      <w:r w:rsidR="00274E5B" w:rsidRPr="00B21C05">
        <w:rPr>
          <w:sz w:val="24"/>
          <w:szCs w:val="24"/>
        </w:rPr>
        <w:t xml:space="preserve"> d</w:t>
      </w:r>
      <w:r w:rsidR="00B46BF4">
        <w:rPr>
          <w:sz w:val="24"/>
          <w:szCs w:val="24"/>
        </w:rPr>
        <w:t xml:space="preserve">u poète </w:t>
      </w:r>
      <w:r>
        <w:rPr>
          <w:sz w:val="24"/>
          <w:szCs w:val="24"/>
        </w:rPr>
        <w:t xml:space="preserve">y </w:t>
      </w:r>
      <w:r w:rsidR="00274E5B" w:rsidRPr="00B21C05">
        <w:rPr>
          <w:sz w:val="24"/>
          <w:szCs w:val="24"/>
        </w:rPr>
        <w:t>entrelace</w:t>
      </w:r>
      <w:r w:rsidR="005C52C9" w:rsidRPr="00B21C05">
        <w:rPr>
          <w:sz w:val="24"/>
          <w:szCs w:val="24"/>
        </w:rPr>
        <w:t xml:space="preserve"> la </w:t>
      </w:r>
      <w:r w:rsidR="005A474F" w:rsidRPr="00B21C05">
        <w:rPr>
          <w:sz w:val="24"/>
          <w:szCs w:val="24"/>
        </w:rPr>
        <w:t>description de la matière à</w:t>
      </w:r>
      <w:r w:rsidR="005C52C9" w:rsidRPr="00B21C05">
        <w:rPr>
          <w:sz w:val="24"/>
          <w:szCs w:val="24"/>
        </w:rPr>
        <w:t xml:space="preserve"> la force de</w:t>
      </w:r>
      <w:r>
        <w:rPr>
          <w:sz w:val="24"/>
          <w:szCs w:val="24"/>
        </w:rPr>
        <w:t xml:space="preserve"> se</w:t>
      </w:r>
      <w:r w:rsidR="005C52C9" w:rsidRPr="00B21C05">
        <w:rPr>
          <w:sz w:val="24"/>
          <w:szCs w:val="24"/>
        </w:rPr>
        <w:t>s éléments premiers et</w:t>
      </w:r>
      <w:r>
        <w:rPr>
          <w:sz w:val="24"/>
          <w:szCs w:val="24"/>
        </w:rPr>
        <w:t xml:space="preserve"> à</w:t>
      </w:r>
      <w:r w:rsidR="005C52C9" w:rsidRPr="00B21C05">
        <w:rPr>
          <w:sz w:val="24"/>
          <w:szCs w:val="24"/>
        </w:rPr>
        <w:t xml:space="preserve"> leur puissance de combinaison</w:t>
      </w:r>
      <w:r w:rsidR="0010698F" w:rsidRPr="00B21C05">
        <w:rPr>
          <w:sz w:val="24"/>
          <w:szCs w:val="24"/>
        </w:rPr>
        <w:t xml:space="preserve">, préfigurant </w:t>
      </w:r>
      <w:r w:rsidR="002F1867">
        <w:rPr>
          <w:sz w:val="24"/>
          <w:szCs w:val="24"/>
        </w:rPr>
        <w:t>intuitivement</w:t>
      </w:r>
      <w:r w:rsidR="0010698F" w:rsidRPr="00B21C05">
        <w:rPr>
          <w:sz w:val="24"/>
          <w:szCs w:val="24"/>
        </w:rPr>
        <w:t xml:space="preserve"> la découverte de l’atome</w:t>
      </w:r>
      <w:r w:rsidR="005C52C9" w:rsidRPr="00B21C05">
        <w:rPr>
          <w:sz w:val="24"/>
          <w:szCs w:val="24"/>
        </w:rPr>
        <w:t>.</w:t>
      </w:r>
      <w:r w:rsidR="006941E5">
        <w:rPr>
          <w:sz w:val="24"/>
          <w:szCs w:val="24"/>
        </w:rPr>
        <w:t xml:space="preserve"> </w:t>
      </w:r>
      <w:r w:rsidR="0010698F" w:rsidRPr="00B21C05">
        <w:rPr>
          <w:sz w:val="24"/>
          <w:szCs w:val="24"/>
        </w:rPr>
        <w:t>L’histoire de la science</w:t>
      </w:r>
      <w:r w:rsidR="00DD19C9">
        <w:rPr>
          <w:sz w:val="24"/>
          <w:szCs w:val="24"/>
        </w:rPr>
        <w:t xml:space="preserve"> </w:t>
      </w:r>
      <w:r w:rsidR="00DD19C9" w:rsidRPr="00B21C05">
        <w:rPr>
          <w:sz w:val="24"/>
          <w:szCs w:val="24"/>
        </w:rPr>
        <w:t>nous le rappelle</w:t>
      </w:r>
      <w:r w:rsidR="0010698F" w:rsidRPr="00B21C05">
        <w:rPr>
          <w:sz w:val="24"/>
          <w:szCs w:val="24"/>
        </w:rPr>
        <w:t xml:space="preserve"> </w:t>
      </w:r>
      <w:r w:rsidR="00DD19C9">
        <w:rPr>
          <w:sz w:val="24"/>
          <w:szCs w:val="24"/>
        </w:rPr>
        <w:t>au même titre que</w:t>
      </w:r>
      <w:r w:rsidR="0010698F" w:rsidRPr="00B21C05">
        <w:rPr>
          <w:sz w:val="24"/>
          <w:szCs w:val="24"/>
        </w:rPr>
        <w:t xml:space="preserve"> celle</w:t>
      </w:r>
      <w:r w:rsidR="00B46BF4">
        <w:rPr>
          <w:sz w:val="24"/>
          <w:szCs w:val="24"/>
        </w:rPr>
        <w:t xml:space="preserve">, </w:t>
      </w:r>
      <w:r w:rsidR="004F7282">
        <w:rPr>
          <w:sz w:val="24"/>
          <w:szCs w:val="24"/>
        </w:rPr>
        <w:t>individuelle</w:t>
      </w:r>
      <w:r w:rsidR="00B46BF4">
        <w:rPr>
          <w:sz w:val="24"/>
          <w:szCs w:val="24"/>
        </w:rPr>
        <w:t>,</w:t>
      </w:r>
      <w:r w:rsidR="00455E7F">
        <w:rPr>
          <w:sz w:val="24"/>
          <w:szCs w:val="24"/>
        </w:rPr>
        <w:t xml:space="preserve"> d</w:t>
      </w:r>
      <w:r w:rsidR="00DD19C9">
        <w:rPr>
          <w:sz w:val="24"/>
          <w:szCs w:val="24"/>
        </w:rPr>
        <w:t>e l’</w:t>
      </w:r>
      <w:r w:rsidR="0010698F" w:rsidRPr="00B21C05">
        <w:rPr>
          <w:sz w:val="24"/>
          <w:szCs w:val="24"/>
        </w:rPr>
        <w:t>enfant devenu adulte</w:t>
      </w:r>
      <w:r w:rsidR="002B3267">
        <w:rPr>
          <w:sz w:val="24"/>
          <w:szCs w:val="24"/>
        </w:rPr>
        <w:t xml:space="preserve"> </w:t>
      </w:r>
      <w:r w:rsidR="0010698F" w:rsidRPr="00B21C05">
        <w:rPr>
          <w:sz w:val="24"/>
          <w:szCs w:val="24"/>
        </w:rPr>
        <w:t>: c</w:t>
      </w:r>
      <w:r w:rsidR="005C52C9" w:rsidRPr="00B21C05">
        <w:rPr>
          <w:sz w:val="24"/>
          <w:szCs w:val="24"/>
        </w:rPr>
        <w:t xml:space="preserve">e n’est pas tant la réalité qui évolue que la transformation </w:t>
      </w:r>
      <w:r w:rsidR="00B46BF4">
        <w:rPr>
          <w:sz w:val="24"/>
          <w:szCs w:val="24"/>
        </w:rPr>
        <w:t xml:space="preserve">des concepts par lesquels on </w:t>
      </w:r>
      <w:r w:rsidR="005C52C9" w:rsidRPr="00B21C05">
        <w:rPr>
          <w:sz w:val="24"/>
          <w:szCs w:val="24"/>
        </w:rPr>
        <w:t>la décrit.</w:t>
      </w:r>
    </w:p>
    <w:p w14:paraId="5129742D" w14:textId="65BE1977" w:rsidR="00C13474" w:rsidRPr="006941E5" w:rsidRDefault="005C52C9" w:rsidP="006941E5">
      <w:pPr>
        <w:jc w:val="both"/>
        <w:rPr>
          <w:sz w:val="24"/>
          <w:szCs w:val="24"/>
        </w:rPr>
      </w:pPr>
      <w:r w:rsidRPr="00553ADF">
        <w:rPr>
          <w:color w:val="000000" w:themeColor="text1"/>
          <w:sz w:val="24"/>
          <w:szCs w:val="24"/>
        </w:rPr>
        <w:t>Nombre</w:t>
      </w:r>
      <w:r w:rsidR="00543589" w:rsidRPr="00553ADF">
        <w:rPr>
          <w:color w:val="000000" w:themeColor="text1"/>
          <w:sz w:val="24"/>
          <w:szCs w:val="24"/>
        </w:rPr>
        <w:t xml:space="preserve"> d’artistes s’intéressent à cette relativité d</w:t>
      </w:r>
      <w:r w:rsidR="00274E5B" w:rsidRPr="00553ADF">
        <w:rPr>
          <w:color w:val="000000" w:themeColor="text1"/>
          <w:sz w:val="24"/>
          <w:szCs w:val="24"/>
        </w:rPr>
        <w:t>e l</w:t>
      </w:r>
      <w:r w:rsidR="00543589" w:rsidRPr="00553ADF">
        <w:rPr>
          <w:color w:val="000000" w:themeColor="text1"/>
          <w:sz w:val="24"/>
          <w:szCs w:val="24"/>
        </w:rPr>
        <w:t>’expérience</w:t>
      </w:r>
      <w:r w:rsidR="005A474F" w:rsidRPr="00553ADF">
        <w:rPr>
          <w:color w:val="000000" w:themeColor="text1"/>
          <w:sz w:val="24"/>
          <w:szCs w:val="24"/>
        </w:rPr>
        <w:t xml:space="preserve"> par quoi nous attribuons une signification aux choses.</w:t>
      </w:r>
      <w:r w:rsidR="00274E5B" w:rsidRPr="00553ADF">
        <w:rPr>
          <w:color w:val="000000" w:themeColor="text1"/>
          <w:sz w:val="24"/>
          <w:szCs w:val="24"/>
        </w:rPr>
        <w:t xml:space="preserve"> </w:t>
      </w:r>
      <w:r w:rsidR="00543589" w:rsidRPr="00553ADF">
        <w:rPr>
          <w:color w:val="000000" w:themeColor="text1"/>
          <w:sz w:val="24"/>
          <w:szCs w:val="24"/>
        </w:rPr>
        <w:t>L’un d’</w:t>
      </w:r>
      <w:r w:rsidRPr="00553ADF">
        <w:rPr>
          <w:color w:val="000000" w:themeColor="text1"/>
          <w:sz w:val="24"/>
          <w:szCs w:val="24"/>
        </w:rPr>
        <w:t xml:space="preserve">eux, Marcel Duchamp, disait ainsi aimer regarder tourner </w:t>
      </w:r>
      <w:r w:rsidR="00543589" w:rsidRPr="00553ADF">
        <w:rPr>
          <w:color w:val="000000" w:themeColor="text1"/>
          <w:sz w:val="24"/>
          <w:szCs w:val="24"/>
        </w:rPr>
        <w:t>la</w:t>
      </w:r>
      <w:r w:rsidRPr="00553ADF">
        <w:rPr>
          <w:color w:val="000000" w:themeColor="text1"/>
          <w:sz w:val="24"/>
          <w:szCs w:val="24"/>
        </w:rPr>
        <w:t xml:space="preserve"> roue de bicyclette, qu’il</w:t>
      </w:r>
      <w:r w:rsidR="00543589" w:rsidRPr="00553ADF">
        <w:rPr>
          <w:color w:val="000000" w:themeColor="text1"/>
          <w:sz w:val="24"/>
          <w:szCs w:val="24"/>
        </w:rPr>
        <w:t xml:space="preserve"> avait pris soin de fixer</w:t>
      </w:r>
      <w:r w:rsidRPr="00553ADF">
        <w:rPr>
          <w:color w:val="000000" w:themeColor="text1"/>
          <w:sz w:val="24"/>
          <w:szCs w:val="24"/>
        </w:rPr>
        <w:t xml:space="preserve"> par sa fourche à un tabouret lui servant de socle, comme il regarderait les flammes danser dans une cheminée. </w:t>
      </w:r>
      <w:r w:rsidR="00DD19C9">
        <w:rPr>
          <w:sz w:val="24"/>
          <w:szCs w:val="24"/>
        </w:rPr>
        <w:t>Qu’observe</w:t>
      </w:r>
      <w:r w:rsidRPr="00B21C05">
        <w:rPr>
          <w:sz w:val="24"/>
          <w:szCs w:val="24"/>
        </w:rPr>
        <w:t xml:space="preserve"> l’enfant </w:t>
      </w:r>
      <w:r w:rsidR="00090EC1" w:rsidRPr="00B21C05">
        <w:rPr>
          <w:sz w:val="24"/>
          <w:szCs w:val="24"/>
        </w:rPr>
        <w:t>à travers</w:t>
      </w:r>
      <w:r w:rsidRPr="00B21C05">
        <w:rPr>
          <w:sz w:val="24"/>
          <w:szCs w:val="24"/>
        </w:rPr>
        <w:t xml:space="preserve"> le radiomètre, l’anémomètre,</w:t>
      </w:r>
      <w:r w:rsidR="00090EC1" w:rsidRPr="00B21C05">
        <w:rPr>
          <w:sz w:val="24"/>
          <w:szCs w:val="24"/>
        </w:rPr>
        <w:t xml:space="preserve"> ou</w:t>
      </w:r>
      <w:r w:rsidR="007E23D4">
        <w:rPr>
          <w:sz w:val="24"/>
          <w:szCs w:val="24"/>
        </w:rPr>
        <w:t xml:space="preserve"> </w:t>
      </w:r>
      <w:r w:rsidR="00090EC1" w:rsidRPr="00B21C05">
        <w:rPr>
          <w:sz w:val="24"/>
          <w:szCs w:val="24"/>
        </w:rPr>
        <w:t>la pluie</w:t>
      </w:r>
      <w:r w:rsidR="0010698F" w:rsidRPr="00B21C05">
        <w:rPr>
          <w:sz w:val="24"/>
          <w:szCs w:val="24"/>
        </w:rPr>
        <w:t xml:space="preserve"> qui ruisselle</w:t>
      </w:r>
      <w:r w:rsidRPr="00B21C05">
        <w:rPr>
          <w:sz w:val="24"/>
          <w:szCs w:val="24"/>
        </w:rPr>
        <w:t xml:space="preserve"> entre ses mains</w:t>
      </w:r>
      <w:r w:rsidR="00C7696A" w:rsidRPr="00B21C05">
        <w:rPr>
          <w:sz w:val="24"/>
          <w:szCs w:val="24"/>
        </w:rPr>
        <w:t>, de quoi fait-il l’expérience</w:t>
      </w:r>
      <w:r w:rsidR="00846313" w:rsidRPr="00B21C05">
        <w:rPr>
          <w:sz w:val="24"/>
          <w:szCs w:val="24"/>
        </w:rPr>
        <w:t xml:space="preserve"> </w:t>
      </w:r>
      <w:r w:rsidRPr="00B21C05">
        <w:rPr>
          <w:sz w:val="24"/>
          <w:szCs w:val="24"/>
        </w:rPr>
        <w:t xml:space="preserve">? </w:t>
      </w:r>
    </w:p>
    <w:p w14:paraId="6A6638D7" w14:textId="77777777" w:rsidR="006941E5" w:rsidRDefault="006941E5" w:rsidP="00774005">
      <w:pPr>
        <w:rPr>
          <w:b/>
          <w:sz w:val="24"/>
          <w:szCs w:val="24"/>
        </w:rPr>
      </w:pPr>
    </w:p>
    <w:p w14:paraId="3E5AB645" w14:textId="48E3E8C9" w:rsidR="0001402E" w:rsidRPr="00B21C05" w:rsidRDefault="003F157A" w:rsidP="00774005">
      <w:pPr>
        <w:rPr>
          <w:sz w:val="24"/>
          <w:szCs w:val="24"/>
        </w:rPr>
      </w:pPr>
      <w:r w:rsidRPr="00B21C05">
        <w:rPr>
          <w:b/>
          <w:sz w:val="24"/>
          <w:szCs w:val="24"/>
        </w:rPr>
        <w:t>La mesure des choses</w:t>
      </w:r>
    </w:p>
    <w:p w14:paraId="40CB7247" w14:textId="10A63D94" w:rsidR="00707918" w:rsidRDefault="0016186B" w:rsidP="006941E5">
      <w:pPr>
        <w:jc w:val="both"/>
        <w:rPr>
          <w:sz w:val="24"/>
          <w:szCs w:val="24"/>
        </w:rPr>
      </w:pPr>
      <w:r w:rsidRPr="00B21C05">
        <w:rPr>
          <w:sz w:val="24"/>
          <w:szCs w:val="24"/>
        </w:rPr>
        <w:t>Le</w:t>
      </w:r>
      <w:r w:rsidR="00CF64FC" w:rsidRPr="00B21C05">
        <w:rPr>
          <w:sz w:val="24"/>
          <w:szCs w:val="24"/>
        </w:rPr>
        <w:t xml:space="preserve"> mécanisme simple et apparent</w:t>
      </w:r>
      <w:r w:rsidR="00423A78">
        <w:rPr>
          <w:sz w:val="24"/>
          <w:szCs w:val="24"/>
        </w:rPr>
        <w:t xml:space="preserve"> des</w:t>
      </w:r>
      <w:r w:rsidR="008943A0" w:rsidRPr="00B21C05">
        <w:rPr>
          <w:sz w:val="24"/>
          <w:szCs w:val="24"/>
        </w:rPr>
        <w:t xml:space="preserve"> instruments</w:t>
      </w:r>
      <w:r w:rsidR="0029541A">
        <w:rPr>
          <w:sz w:val="24"/>
          <w:szCs w:val="24"/>
        </w:rPr>
        <w:t xml:space="preserve"> scientifiques</w:t>
      </w:r>
      <w:r w:rsidR="00423A78">
        <w:rPr>
          <w:sz w:val="24"/>
          <w:szCs w:val="24"/>
        </w:rPr>
        <w:t xml:space="preserve"> tenus par l’enfant les apparente à des jouets. L’</w:t>
      </w:r>
      <w:r w:rsidR="008943A0" w:rsidRPr="00B21C05">
        <w:rPr>
          <w:sz w:val="24"/>
          <w:szCs w:val="24"/>
        </w:rPr>
        <w:t xml:space="preserve">anémomètre </w:t>
      </w:r>
      <w:r w:rsidR="008943A0" w:rsidRPr="00140706">
        <w:rPr>
          <w:color w:val="000000" w:themeColor="text1"/>
          <w:sz w:val="24"/>
          <w:szCs w:val="24"/>
        </w:rPr>
        <w:t>mesurant la</w:t>
      </w:r>
      <w:r w:rsidR="0029541A">
        <w:rPr>
          <w:color w:val="000000" w:themeColor="text1"/>
          <w:sz w:val="24"/>
          <w:szCs w:val="24"/>
        </w:rPr>
        <w:t xml:space="preserve"> vitesse</w:t>
      </w:r>
      <w:r w:rsidR="00DF11A9" w:rsidRPr="00140706">
        <w:rPr>
          <w:color w:val="000000" w:themeColor="text1"/>
          <w:sz w:val="24"/>
          <w:szCs w:val="24"/>
        </w:rPr>
        <w:t xml:space="preserve"> </w:t>
      </w:r>
      <w:r w:rsidR="00DD19C9">
        <w:rPr>
          <w:sz w:val="24"/>
          <w:szCs w:val="24"/>
        </w:rPr>
        <w:t xml:space="preserve">du vent, puis </w:t>
      </w:r>
      <w:r w:rsidR="00423A78">
        <w:rPr>
          <w:sz w:val="24"/>
          <w:szCs w:val="24"/>
        </w:rPr>
        <w:t>le</w:t>
      </w:r>
      <w:r w:rsidR="008943A0" w:rsidRPr="00B21C05">
        <w:rPr>
          <w:sz w:val="24"/>
          <w:szCs w:val="24"/>
        </w:rPr>
        <w:t xml:space="preserve"> radiomètre de Crooks</w:t>
      </w:r>
      <w:r w:rsidRPr="00B21C05">
        <w:rPr>
          <w:sz w:val="24"/>
          <w:szCs w:val="24"/>
        </w:rPr>
        <w:t xml:space="preserve"> l’intensité </w:t>
      </w:r>
      <w:r w:rsidR="00DF11A9" w:rsidRPr="00B21C05">
        <w:rPr>
          <w:sz w:val="24"/>
          <w:szCs w:val="24"/>
        </w:rPr>
        <w:t>de</w:t>
      </w:r>
      <w:r w:rsidR="00423A78">
        <w:rPr>
          <w:sz w:val="24"/>
          <w:szCs w:val="24"/>
        </w:rPr>
        <w:t xml:space="preserve"> la lumière, font</w:t>
      </w:r>
      <w:r w:rsidR="00CF64FC" w:rsidRPr="00B21C05">
        <w:rPr>
          <w:sz w:val="24"/>
          <w:szCs w:val="24"/>
        </w:rPr>
        <w:t xml:space="preserve"> voir des a</w:t>
      </w:r>
      <w:r w:rsidRPr="00B21C05">
        <w:rPr>
          <w:sz w:val="24"/>
          <w:szCs w:val="24"/>
        </w:rPr>
        <w:t>ilettes et</w:t>
      </w:r>
      <w:r w:rsidR="0010698F" w:rsidRPr="00B21C05">
        <w:rPr>
          <w:sz w:val="24"/>
          <w:szCs w:val="24"/>
        </w:rPr>
        <w:t xml:space="preserve"> des hélices</w:t>
      </w:r>
      <w:r w:rsidR="0029541A">
        <w:rPr>
          <w:sz w:val="24"/>
          <w:szCs w:val="24"/>
        </w:rPr>
        <w:t xml:space="preserve"> </w:t>
      </w:r>
      <w:r w:rsidR="00423A78">
        <w:rPr>
          <w:sz w:val="24"/>
          <w:szCs w:val="24"/>
        </w:rPr>
        <w:t>dont</w:t>
      </w:r>
      <w:r w:rsidR="0010698F" w:rsidRPr="00B21C05">
        <w:rPr>
          <w:sz w:val="24"/>
          <w:szCs w:val="24"/>
        </w:rPr>
        <w:t xml:space="preserve"> </w:t>
      </w:r>
      <w:r w:rsidR="0017474D">
        <w:rPr>
          <w:sz w:val="24"/>
          <w:szCs w:val="24"/>
        </w:rPr>
        <w:t xml:space="preserve">le mouvement </w:t>
      </w:r>
      <w:r w:rsidR="004F7282">
        <w:rPr>
          <w:sz w:val="24"/>
          <w:szCs w:val="24"/>
        </w:rPr>
        <w:t xml:space="preserve">évoque </w:t>
      </w:r>
      <w:r w:rsidR="0010698F" w:rsidRPr="00B21C05">
        <w:rPr>
          <w:sz w:val="24"/>
          <w:szCs w:val="24"/>
        </w:rPr>
        <w:t>celui</w:t>
      </w:r>
      <w:r w:rsidR="0017474D">
        <w:rPr>
          <w:sz w:val="24"/>
          <w:szCs w:val="24"/>
        </w:rPr>
        <w:t xml:space="preserve"> d’une toupie ou d</w:t>
      </w:r>
      <w:r w:rsidR="00AA10FF">
        <w:rPr>
          <w:sz w:val="24"/>
          <w:szCs w:val="24"/>
        </w:rPr>
        <w:t>es</w:t>
      </w:r>
      <w:r w:rsidR="00CF64FC" w:rsidRPr="00B21C05">
        <w:rPr>
          <w:sz w:val="24"/>
          <w:szCs w:val="24"/>
        </w:rPr>
        <w:t xml:space="preserve"> moulins à vent, si populaires, fixés par une punaise à un bâton de bois. </w:t>
      </w:r>
    </w:p>
    <w:p w14:paraId="4FC0A275" w14:textId="59D084E5" w:rsidR="00707918" w:rsidRDefault="007626E9" w:rsidP="006941E5">
      <w:pPr>
        <w:jc w:val="both"/>
        <w:rPr>
          <w:sz w:val="24"/>
          <w:szCs w:val="24"/>
        </w:rPr>
      </w:pPr>
      <w:r>
        <w:rPr>
          <w:sz w:val="24"/>
          <w:szCs w:val="24"/>
        </w:rPr>
        <w:t xml:space="preserve">De nombreuses pédagogies associent </w:t>
      </w:r>
      <w:r w:rsidR="00CC7C4A">
        <w:rPr>
          <w:sz w:val="24"/>
          <w:szCs w:val="24"/>
        </w:rPr>
        <w:t>l</w:t>
      </w:r>
      <w:r w:rsidR="00DB5F9D">
        <w:rPr>
          <w:sz w:val="24"/>
          <w:szCs w:val="24"/>
        </w:rPr>
        <w:t>’apprentissage</w:t>
      </w:r>
      <w:r w:rsidR="00790B82">
        <w:rPr>
          <w:sz w:val="24"/>
          <w:szCs w:val="24"/>
        </w:rPr>
        <w:t xml:space="preserve"> </w:t>
      </w:r>
      <w:r w:rsidR="00CC7C4A">
        <w:rPr>
          <w:sz w:val="24"/>
          <w:szCs w:val="24"/>
        </w:rPr>
        <w:t>au</w:t>
      </w:r>
      <w:r w:rsidR="004476F8">
        <w:rPr>
          <w:sz w:val="24"/>
          <w:szCs w:val="24"/>
        </w:rPr>
        <w:t xml:space="preserve"> jeu</w:t>
      </w:r>
      <w:r w:rsidR="0037727A">
        <w:rPr>
          <w:sz w:val="24"/>
          <w:szCs w:val="24"/>
        </w:rPr>
        <w:t>,</w:t>
      </w:r>
      <w:r w:rsidR="00A0640A">
        <w:rPr>
          <w:sz w:val="24"/>
          <w:szCs w:val="24"/>
        </w:rPr>
        <w:t xml:space="preserve"> </w:t>
      </w:r>
      <w:r w:rsidR="004476F8">
        <w:rPr>
          <w:sz w:val="24"/>
          <w:szCs w:val="24"/>
        </w:rPr>
        <w:t xml:space="preserve">ce dernier </w:t>
      </w:r>
      <w:r w:rsidR="00BD5473">
        <w:rPr>
          <w:sz w:val="24"/>
          <w:szCs w:val="24"/>
        </w:rPr>
        <w:t>s’apparentant</w:t>
      </w:r>
      <w:r w:rsidR="00A0640A" w:rsidRPr="00C00054">
        <w:rPr>
          <w:sz w:val="24"/>
          <w:szCs w:val="24"/>
        </w:rPr>
        <w:t xml:space="preserve"> souvent</w:t>
      </w:r>
      <w:r>
        <w:rPr>
          <w:sz w:val="24"/>
          <w:szCs w:val="24"/>
        </w:rPr>
        <w:t>, chez l’enfant,</w:t>
      </w:r>
      <w:r w:rsidR="00A0640A" w:rsidRPr="00C00054">
        <w:rPr>
          <w:sz w:val="24"/>
          <w:szCs w:val="24"/>
        </w:rPr>
        <w:t xml:space="preserve"> </w:t>
      </w:r>
      <w:r w:rsidR="00BD5473">
        <w:rPr>
          <w:sz w:val="24"/>
          <w:szCs w:val="24"/>
        </w:rPr>
        <w:t xml:space="preserve">à </w:t>
      </w:r>
      <w:r w:rsidR="008F738B">
        <w:rPr>
          <w:sz w:val="24"/>
          <w:szCs w:val="24"/>
        </w:rPr>
        <w:t xml:space="preserve">une </w:t>
      </w:r>
      <w:r>
        <w:rPr>
          <w:sz w:val="24"/>
          <w:szCs w:val="24"/>
        </w:rPr>
        <w:t>étude</w:t>
      </w:r>
      <w:r w:rsidR="008F738B">
        <w:rPr>
          <w:sz w:val="24"/>
          <w:szCs w:val="24"/>
        </w:rPr>
        <w:t xml:space="preserve"> de ce qui l’entoure</w:t>
      </w:r>
      <w:r w:rsidR="009B5215">
        <w:rPr>
          <w:sz w:val="24"/>
          <w:szCs w:val="24"/>
        </w:rPr>
        <w:t>. En</w:t>
      </w:r>
      <w:r w:rsidR="00DB5F9D">
        <w:rPr>
          <w:sz w:val="24"/>
          <w:szCs w:val="24"/>
        </w:rPr>
        <w:t xml:space="preserve"> </w:t>
      </w:r>
      <w:r w:rsidR="003A7BCF">
        <w:rPr>
          <w:sz w:val="24"/>
          <w:szCs w:val="24"/>
        </w:rPr>
        <w:t xml:space="preserve">faisant </w:t>
      </w:r>
      <w:r>
        <w:rPr>
          <w:sz w:val="24"/>
          <w:szCs w:val="24"/>
        </w:rPr>
        <w:t>dialoguer</w:t>
      </w:r>
      <w:r w:rsidR="00DB5F9D">
        <w:rPr>
          <w:sz w:val="24"/>
          <w:szCs w:val="24"/>
        </w:rPr>
        <w:t xml:space="preserve"> les </w:t>
      </w:r>
      <w:r w:rsidR="002A621C">
        <w:rPr>
          <w:sz w:val="24"/>
          <w:szCs w:val="24"/>
        </w:rPr>
        <w:t>sphères</w:t>
      </w:r>
      <w:r w:rsidR="00DB5F9D">
        <w:rPr>
          <w:sz w:val="24"/>
          <w:szCs w:val="24"/>
        </w:rPr>
        <w:t xml:space="preserve"> du travail et du jeu</w:t>
      </w:r>
      <w:r>
        <w:rPr>
          <w:sz w:val="24"/>
          <w:szCs w:val="24"/>
        </w:rPr>
        <w:t>,</w:t>
      </w:r>
      <w:r w:rsidR="004476F8">
        <w:rPr>
          <w:sz w:val="24"/>
          <w:szCs w:val="24"/>
        </w:rPr>
        <w:t xml:space="preserve"> cet ensemble de sculptures</w:t>
      </w:r>
      <w:r w:rsidR="0037727A" w:rsidRPr="00C00054">
        <w:rPr>
          <w:sz w:val="24"/>
          <w:szCs w:val="24"/>
        </w:rPr>
        <w:t xml:space="preserve"> </w:t>
      </w:r>
      <w:r>
        <w:rPr>
          <w:sz w:val="24"/>
          <w:szCs w:val="24"/>
        </w:rPr>
        <w:t>ouvre</w:t>
      </w:r>
      <w:r w:rsidR="000F67BE">
        <w:rPr>
          <w:sz w:val="24"/>
          <w:szCs w:val="24"/>
        </w:rPr>
        <w:t xml:space="preserve"> aussi</w:t>
      </w:r>
      <w:r w:rsidR="0037727A">
        <w:rPr>
          <w:sz w:val="24"/>
          <w:szCs w:val="24"/>
        </w:rPr>
        <w:t xml:space="preserve"> </w:t>
      </w:r>
      <w:r w:rsidR="004F7282">
        <w:rPr>
          <w:sz w:val="24"/>
          <w:szCs w:val="24"/>
        </w:rPr>
        <w:t xml:space="preserve">une réflexion </w:t>
      </w:r>
      <w:r w:rsidR="00C7696A" w:rsidRPr="00B21C05">
        <w:rPr>
          <w:sz w:val="24"/>
          <w:szCs w:val="24"/>
        </w:rPr>
        <w:t>sur</w:t>
      </w:r>
      <w:r w:rsidR="005C2486">
        <w:rPr>
          <w:sz w:val="24"/>
          <w:szCs w:val="24"/>
        </w:rPr>
        <w:t xml:space="preserve"> la nature du savoir et</w:t>
      </w:r>
      <w:r w:rsidR="00C7696A" w:rsidRPr="00B21C05">
        <w:rPr>
          <w:sz w:val="24"/>
          <w:szCs w:val="24"/>
        </w:rPr>
        <w:t xml:space="preserve"> le temps</w:t>
      </w:r>
      <w:r w:rsidR="009D513F">
        <w:rPr>
          <w:sz w:val="24"/>
          <w:szCs w:val="24"/>
        </w:rPr>
        <w:t xml:space="preserve"> du progrès.</w:t>
      </w:r>
      <w:r w:rsidR="001A73B2">
        <w:rPr>
          <w:sz w:val="24"/>
          <w:szCs w:val="24"/>
        </w:rPr>
        <w:t xml:space="preserve"> </w:t>
      </w:r>
      <w:r w:rsidR="009D513F">
        <w:rPr>
          <w:sz w:val="24"/>
          <w:szCs w:val="24"/>
        </w:rPr>
        <w:t>L’</w:t>
      </w:r>
      <w:r w:rsidR="00C7696A" w:rsidRPr="00B21C05">
        <w:rPr>
          <w:sz w:val="24"/>
          <w:szCs w:val="24"/>
        </w:rPr>
        <w:t>état d’enfance</w:t>
      </w:r>
      <w:r w:rsidR="009D513F">
        <w:rPr>
          <w:sz w:val="24"/>
          <w:szCs w:val="24"/>
        </w:rPr>
        <w:t xml:space="preserve"> s’efface à mesure que</w:t>
      </w:r>
      <w:r w:rsidR="0037727A">
        <w:rPr>
          <w:sz w:val="24"/>
          <w:szCs w:val="24"/>
        </w:rPr>
        <w:t xml:space="preserve"> </w:t>
      </w:r>
      <w:r w:rsidR="009D513F">
        <w:rPr>
          <w:sz w:val="24"/>
          <w:szCs w:val="24"/>
        </w:rPr>
        <w:t>s</w:t>
      </w:r>
      <w:r w:rsidR="0016186B" w:rsidRPr="00B21C05">
        <w:rPr>
          <w:sz w:val="24"/>
          <w:szCs w:val="24"/>
        </w:rPr>
        <w:t>es efforts d’</w:t>
      </w:r>
      <w:r w:rsidR="00C7696A" w:rsidRPr="00B21C05">
        <w:rPr>
          <w:sz w:val="24"/>
          <w:szCs w:val="24"/>
        </w:rPr>
        <w:t>éducation</w:t>
      </w:r>
      <w:r w:rsidR="00AA10FF">
        <w:rPr>
          <w:sz w:val="24"/>
          <w:szCs w:val="24"/>
        </w:rPr>
        <w:t xml:space="preserve"> et</w:t>
      </w:r>
      <w:r w:rsidR="009D513F">
        <w:rPr>
          <w:sz w:val="24"/>
          <w:szCs w:val="24"/>
        </w:rPr>
        <w:t xml:space="preserve"> s</w:t>
      </w:r>
      <w:r w:rsidR="003449A2">
        <w:rPr>
          <w:sz w:val="24"/>
          <w:szCs w:val="24"/>
        </w:rPr>
        <w:t>a</w:t>
      </w:r>
      <w:r w:rsidR="006536B3">
        <w:rPr>
          <w:sz w:val="24"/>
          <w:szCs w:val="24"/>
        </w:rPr>
        <w:t xml:space="preserve"> volonté d’émancipation</w:t>
      </w:r>
      <w:r w:rsidR="00AA10FF">
        <w:rPr>
          <w:sz w:val="24"/>
          <w:szCs w:val="24"/>
        </w:rPr>
        <w:t xml:space="preserve"> </w:t>
      </w:r>
      <w:r w:rsidR="009D513F">
        <w:rPr>
          <w:sz w:val="24"/>
          <w:szCs w:val="24"/>
        </w:rPr>
        <w:t>l’</w:t>
      </w:r>
      <w:r w:rsidR="00976D6D">
        <w:rPr>
          <w:sz w:val="24"/>
          <w:szCs w:val="24"/>
        </w:rPr>
        <w:t>acheminent</w:t>
      </w:r>
      <w:r w:rsidR="00994FBD" w:rsidRPr="00B21C05">
        <w:rPr>
          <w:sz w:val="24"/>
          <w:szCs w:val="24"/>
        </w:rPr>
        <w:t xml:space="preserve"> vers l’âge adulte</w:t>
      </w:r>
      <w:r w:rsidR="004F7282">
        <w:rPr>
          <w:sz w:val="24"/>
          <w:szCs w:val="24"/>
        </w:rPr>
        <w:t>.</w:t>
      </w:r>
    </w:p>
    <w:p w14:paraId="74DB3894" w14:textId="29813389" w:rsidR="00EF7174" w:rsidRPr="00254233" w:rsidRDefault="00A31058" w:rsidP="006941E5">
      <w:pPr>
        <w:jc w:val="both"/>
        <w:rPr>
          <w:sz w:val="24"/>
          <w:szCs w:val="24"/>
        </w:rPr>
      </w:pPr>
      <w:r>
        <w:rPr>
          <w:sz w:val="24"/>
          <w:szCs w:val="24"/>
        </w:rPr>
        <w:t>Sur le parvis de la MECA,</w:t>
      </w:r>
      <w:r w:rsidR="0016186B" w:rsidRPr="00583DF9">
        <w:rPr>
          <w:sz w:val="24"/>
          <w:szCs w:val="24"/>
        </w:rPr>
        <w:t xml:space="preserve"> </w:t>
      </w:r>
      <w:r w:rsidR="00790B82">
        <w:rPr>
          <w:sz w:val="24"/>
          <w:szCs w:val="24"/>
        </w:rPr>
        <w:t>saisi</w:t>
      </w:r>
      <w:r w:rsidR="002B3ADB">
        <w:rPr>
          <w:sz w:val="24"/>
          <w:szCs w:val="24"/>
        </w:rPr>
        <w:t xml:space="preserve"> dans une contemplation rêveuse, l</w:t>
      </w:r>
      <w:r w:rsidR="008D70E1">
        <w:rPr>
          <w:sz w:val="24"/>
          <w:szCs w:val="24"/>
        </w:rPr>
        <w:t>’</w:t>
      </w:r>
      <w:r w:rsidR="00CC173B" w:rsidRPr="00B21C05">
        <w:rPr>
          <w:sz w:val="24"/>
          <w:szCs w:val="24"/>
        </w:rPr>
        <w:t xml:space="preserve">enfant </w:t>
      </w:r>
      <w:r w:rsidR="00D86F6F" w:rsidRPr="00B21C05">
        <w:rPr>
          <w:sz w:val="24"/>
          <w:szCs w:val="24"/>
        </w:rPr>
        <w:t>re</w:t>
      </w:r>
      <w:r w:rsidR="00B4218B" w:rsidRPr="00B21C05">
        <w:rPr>
          <w:sz w:val="24"/>
          <w:szCs w:val="24"/>
        </w:rPr>
        <w:t>t</w:t>
      </w:r>
      <w:r w:rsidR="001A73B2">
        <w:rPr>
          <w:sz w:val="24"/>
          <w:szCs w:val="24"/>
        </w:rPr>
        <w:t>en</w:t>
      </w:r>
      <w:r w:rsidR="00790B82">
        <w:rPr>
          <w:sz w:val="24"/>
          <w:szCs w:val="24"/>
        </w:rPr>
        <w:t>an</w:t>
      </w:r>
      <w:r w:rsidR="00B4218B" w:rsidRPr="00B21C05">
        <w:rPr>
          <w:sz w:val="24"/>
          <w:szCs w:val="24"/>
        </w:rPr>
        <w:t>t</w:t>
      </w:r>
      <w:r w:rsidR="001C630D">
        <w:rPr>
          <w:sz w:val="24"/>
          <w:szCs w:val="24"/>
        </w:rPr>
        <w:t xml:space="preserve"> l’eau de pluie </w:t>
      </w:r>
      <w:r w:rsidR="001C630D" w:rsidRPr="00C00054">
        <w:rPr>
          <w:sz w:val="24"/>
          <w:szCs w:val="24"/>
        </w:rPr>
        <w:t>dans le creux de ses mains</w:t>
      </w:r>
      <w:r w:rsidR="00855B1F" w:rsidRPr="00C00054">
        <w:rPr>
          <w:sz w:val="24"/>
          <w:szCs w:val="24"/>
        </w:rPr>
        <w:t xml:space="preserve"> </w:t>
      </w:r>
      <w:r w:rsidR="00A0640A" w:rsidRPr="00C00054">
        <w:rPr>
          <w:sz w:val="24"/>
          <w:szCs w:val="24"/>
        </w:rPr>
        <w:t>évoque</w:t>
      </w:r>
      <w:r w:rsidR="00790B82" w:rsidRPr="00C00054">
        <w:rPr>
          <w:sz w:val="24"/>
          <w:szCs w:val="24"/>
        </w:rPr>
        <w:t xml:space="preserve">, </w:t>
      </w:r>
      <w:r w:rsidR="00790B82">
        <w:rPr>
          <w:sz w:val="24"/>
          <w:szCs w:val="24"/>
        </w:rPr>
        <w:t>au sujet du temps,</w:t>
      </w:r>
      <w:r w:rsidR="00BE4017">
        <w:rPr>
          <w:sz w:val="24"/>
          <w:szCs w:val="24"/>
        </w:rPr>
        <w:t xml:space="preserve"> la</w:t>
      </w:r>
      <w:r w:rsidR="00583DF9">
        <w:rPr>
          <w:sz w:val="24"/>
          <w:szCs w:val="24"/>
        </w:rPr>
        <w:t xml:space="preserve"> distinction</w:t>
      </w:r>
      <w:r w:rsidR="000F4A06">
        <w:rPr>
          <w:sz w:val="24"/>
          <w:szCs w:val="24"/>
        </w:rPr>
        <w:t xml:space="preserve"> faite</w:t>
      </w:r>
      <w:r w:rsidR="00583DF9">
        <w:rPr>
          <w:sz w:val="24"/>
          <w:szCs w:val="24"/>
        </w:rPr>
        <w:t xml:space="preserve"> par</w:t>
      </w:r>
      <w:r w:rsidR="00D86F6F" w:rsidRPr="00B21C05">
        <w:rPr>
          <w:sz w:val="24"/>
          <w:szCs w:val="24"/>
        </w:rPr>
        <w:t xml:space="preserve"> </w:t>
      </w:r>
      <w:r w:rsidR="00583DF9">
        <w:rPr>
          <w:sz w:val="24"/>
          <w:szCs w:val="24"/>
        </w:rPr>
        <w:t>l</w:t>
      </w:r>
      <w:r w:rsidR="008610B6" w:rsidRPr="00B21C05">
        <w:rPr>
          <w:sz w:val="24"/>
          <w:szCs w:val="24"/>
        </w:rPr>
        <w:t>e</w:t>
      </w:r>
      <w:r w:rsidR="00D24CD4" w:rsidRPr="00B21C05">
        <w:rPr>
          <w:sz w:val="24"/>
          <w:szCs w:val="24"/>
        </w:rPr>
        <w:t xml:space="preserve"> philosophe Bergson</w:t>
      </w:r>
      <w:r w:rsidR="008610B6" w:rsidRPr="00B21C05">
        <w:rPr>
          <w:sz w:val="24"/>
          <w:szCs w:val="24"/>
        </w:rPr>
        <w:t xml:space="preserve"> </w:t>
      </w:r>
      <w:r w:rsidR="00D24CD4" w:rsidRPr="00B21C05">
        <w:rPr>
          <w:sz w:val="24"/>
          <w:szCs w:val="24"/>
        </w:rPr>
        <w:t xml:space="preserve">entre le </w:t>
      </w:r>
      <w:r w:rsidR="00B4218B" w:rsidRPr="00B21C05">
        <w:rPr>
          <w:sz w:val="24"/>
          <w:szCs w:val="24"/>
        </w:rPr>
        <w:t>« </w:t>
      </w:r>
      <w:r w:rsidR="00D24CD4" w:rsidRPr="00B21C05">
        <w:rPr>
          <w:sz w:val="24"/>
          <w:szCs w:val="24"/>
        </w:rPr>
        <w:t>temps</w:t>
      </w:r>
      <w:r w:rsidR="00B4218B" w:rsidRPr="00B21C05">
        <w:rPr>
          <w:sz w:val="24"/>
          <w:szCs w:val="24"/>
        </w:rPr>
        <w:t xml:space="preserve"> des horloges »</w:t>
      </w:r>
      <w:r w:rsidR="00D86F6F" w:rsidRPr="00B21C05">
        <w:rPr>
          <w:sz w:val="24"/>
          <w:szCs w:val="24"/>
        </w:rPr>
        <w:t>,</w:t>
      </w:r>
      <w:r w:rsidR="00D24CD4" w:rsidRPr="00B21C05">
        <w:rPr>
          <w:sz w:val="24"/>
          <w:szCs w:val="24"/>
        </w:rPr>
        <w:t xml:space="preserve"> </w:t>
      </w:r>
      <w:r w:rsidR="000F4A06">
        <w:rPr>
          <w:sz w:val="24"/>
          <w:szCs w:val="24"/>
        </w:rPr>
        <w:t>objectif</w:t>
      </w:r>
      <w:r w:rsidR="00D86F6F" w:rsidRPr="00B21C05">
        <w:rPr>
          <w:sz w:val="24"/>
          <w:szCs w:val="24"/>
        </w:rPr>
        <w:t xml:space="preserve"> et </w:t>
      </w:r>
      <w:r w:rsidR="001C630D">
        <w:rPr>
          <w:sz w:val="24"/>
          <w:szCs w:val="24"/>
        </w:rPr>
        <w:t>abstrait</w:t>
      </w:r>
      <w:r w:rsidR="00D86F6F" w:rsidRPr="00B21C05">
        <w:rPr>
          <w:sz w:val="24"/>
          <w:szCs w:val="24"/>
        </w:rPr>
        <w:t>,</w:t>
      </w:r>
      <w:r w:rsidR="00790B82">
        <w:rPr>
          <w:sz w:val="24"/>
          <w:szCs w:val="24"/>
        </w:rPr>
        <w:t xml:space="preserve"> et la durée,</w:t>
      </w:r>
      <w:r w:rsidR="00143892">
        <w:rPr>
          <w:sz w:val="24"/>
          <w:szCs w:val="24"/>
        </w:rPr>
        <w:t xml:space="preserve"> appréciation</w:t>
      </w:r>
      <w:r w:rsidR="00D24CD4" w:rsidRPr="00B21C05">
        <w:rPr>
          <w:sz w:val="24"/>
          <w:szCs w:val="24"/>
        </w:rPr>
        <w:t xml:space="preserve"> </w:t>
      </w:r>
      <w:r w:rsidR="00143892">
        <w:rPr>
          <w:sz w:val="24"/>
          <w:szCs w:val="24"/>
        </w:rPr>
        <w:t>subjective</w:t>
      </w:r>
      <w:r w:rsidR="009801F1">
        <w:rPr>
          <w:sz w:val="24"/>
          <w:szCs w:val="24"/>
        </w:rPr>
        <w:t xml:space="preserve"> </w:t>
      </w:r>
      <w:r w:rsidR="00143892">
        <w:rPr>
          <w:sz w:val="24"/>
          <w:szCs w:val="24"/>
        </w:rPr>
        <w:t>de son passage tel qu’elle</w:t>
      </w:r>
      <w:r w:rsidR="00811887">
        <w:rPr>
          <w:sz w:val="24"/>
          <w:szCs w:val="24"/>
        </w:rPr>
        <w:t xml:space="preserve"> s’éprouve</w:t>
      </w:r>
      <w:r w:rsidR="00467027" w:rsidRPr="00B21C05">
        <w:rPr>
          <w:sz w:val="24"/>
          <w:szCs w:val="24"/>
        </w:rPr>
        <w:t>, par</w:t>
      </w:r>
      <w:r w:rsidR="00D24CD4" w:rsidRPr="00B21C05">
        <w:rPr>
          <w:sz w:val="24"/>
          <w:szCs w:val="24"/>
        </w:rPr>
        <w:t xml:space="preserve"> exemple</w:t>
      </w:r>
      <w:r w:rsidR="00467027" w:rsidRPr="00B21C05">
        <w:rPr>
          <w:sz w:val="24"/>
          <w:szCs w:val="24"/>
        </w:rPr>
        <w:t>,</w:t>
      </w:r>
      <w:r w:rsidR="0010698F" w:rsidRPr="00B21C05">
        <w:rPr>
          <w:sz w:val="24"/>
          <w:szCs w:val="24"/>
        </w:rPr>
        <w:t xml:space="preserve"> dans</w:t>
      </w:r>
      <w:r w:rsidR="00D24CD4" w:rsidRPr="00B21C05">
        <w:rPr>
          <w:sz w:val="24"/>
          <w:szCs w:val="24"/>
        </w:rPr>
        <w:t xml:space="preserve"> le</w:t>
      </w:r>
      <w:r w:rsidR="0010698F" w:rsidRPr="00B21C05">
        <w:rPr>
          <w:sz w:val="24"/>
          <w:szCs w:val="24"/>
        </w:rPr>
        <w:t>s sensations</w:t>
      </w:r>
      <w:r w:rsidR="00D24CD4" w:rsidRPr="00B21C05">
        <w:rPr>
          <w:sz w:val="24"/>
          <w:szCs w:val="24"/>
        </w:rPr>
        <w:t xml:space="preserve"> d’attente, d’impatience, ou de mélancolie</w:t>
      </w:r>
      <w:r w:rsidR="00CC173B" w:rsidRPr="00B21C05">
        <w:rPr>
          <w:sz w:val="24"/>
          <w:szCs w:val="24"/>
        </w:rPr>
        <w:t>.</w:t>
      </w:r>
      <w:r w:rsidR="00D24CD4" w:rsidRPr="00B21C05">
        <w:rPr>
          <w:sz w:val="24"/>
          <w:szCs w:val="24"/>
        </w:rPr>
        <w:t xml:space="preserve"> De nature friable, </w:t>
      </w:r>
      <w:r w:rsidR="0010698F" w:rsidRPr="00B21C05">
        <w:rPr>
          <w:sz w:val="24"/>
          <w:szCs w:val="24"/>
        </w:rPr>
        <w:t xml:space="preserve">tel un corps affecté, </w:t>
      </w:r>
      <w:r w:rsidR="00ED0840">
        <w:rPr>
          <w:sz w:val="24"/>
          <w:szCs w:val="24"/>
        </w:rPr>
        <w:t>la dalle située sous ses mains</w:t>
      </w:r>
      <w:r w:rsidR="000B31EE">
        <w:rPr>
          <w:sz w:val="24"/>
          <w:szCs w:val="24"/>
        </w:rPr>
        <w:t xml:space="preserve"> </w:t>
      </w:r>
      <w:r w:rsidR="00ED0840">
        <w:rPr>
          <w:sz w:val="24"/>
          <w:szCs w:val="24"/>
        </w:rPr>
        <w:t>d’où s’égoutte l’eau</w:t>
      </w:r>
      <w:r w:rsidR="00D24CD4" w:rsidRPr="00B21C05">
        <w:rPr>
          <w:sz w:val="24"/>
          <w:szCs w:val="24"/>
        </w:rPr>
        <w:t xml:space="preserve">, se creusera </w:t>
      </w:r>
      <w:r w:rsidR="009801F1">
        <w:rPr>
          <w:sz w:val="24"/>
          <w:szCs w:val="24"/>
        </w:rPr>
        <w:t>au fil des</w:t>
      </w:r>
      <w:r w:rsidR="003F43AF" w:rsidRPr="00B21C05">
        <w:rPr>
          <w:sz w:val="24"/>
          <w:szCs w:val="24"/>
        </w:rPr>
        <w:t xml:space="preserve"> années</w:t>
      </w:r>
      <w:r w:rsidR="000B31EE">
        <w:rPr>
          <w:sz w:val="24"/>
          <w:szCs w:val="24"/>
        </w:rPr>
        <w:t>. S’y formera</w:t>
      </w:r>
      <w:r w:rsidR="0049269C">
        <w:rPr>
          <w:sz w:val="24"/>
          <w:szCs w:val="24"/>
        </w:rPr>
        <w:t>, par érosion,</w:t>
      </w:r>
      <w:r w:rsidR="00D24CD4" w:rsidRPr="00B21C05">
        <w:rPr>
          <w:sz w:val="24"/>
          <w:szCs w:val="24"/>
        </w:rPr>
        <w:t xml:space="preserve"> une vasque</w:t>
      </w:r>
      <w:r w:rsidR="00E34431">
        <w:rPr>
          <w:sz w:val="24"/>
          <w:szCs w:val="24"/>
        </w:rPr>
        <w:t xml:space="preserve"> </w:t>
      </w:r>
      <w:r w:rsidR="003449A2">
        <w:rPr>
          <w:sz w:val="24"/>
          <w:szCs w:val="24"/>
        </w:rPr>
        <w:t>faisant</w:t>
      </w:r>
      <w:r w:rsidR="000B31EE">
        <w:rPr>
          <w:sz w:val="24"/>
          <w:szCs w:val="24"/>
        </w:rPr>
        <w:t xml:space="preserve"> écho aux paumes jointes de l’enfant.</w:t>
      </w:r>
      <w:r w:rsidR="00D24CD4" w:rsidRPr="00B21C05">
        <w:rPr>
          <w:sz w:val="24"/>
          <w:szCs w:val="24"/>
        </w:rPr>
        <w:t xml:space="preserve"> </w:t>
      </w:r>
    </w:p>
    <w:p w14:paraId="58BA0162" w14:textId="77777777" w:rsidR="00CE1FAE" w:rsidRDefault="00CE1FAE" w:rsidP="00D645B3">
      <w:pPr>
        <w:rPr>
          <w:b/>
          <w:sz w:val="24"/>
          <w:szCs w:val="24"/>
        </w:rPr>
      </w:pPr>
    </w:p>
    <w:p w14:paraId="18171134" w14:textId="00F1D661" w:rsidR="00D645B3" w:rsidRPr="00B21C05" w:rsidRDefault="005D6874" w:rsidP="00D645B3">
      <w:pPr>
        <w:rPr>
          <w:b/>
          <w:sz w:val="24"/>
          <w:szCs w:val="24"/>
        </w:rPr>
      </w:pPr>
      <w:bookmarkStart w:id="0" w:name="_GoBack"/>
      <w:bookmarkEnd w:id="0"/>
      <w:r>
        <w:rPr>
          <w:b/>
          <w:sz w:val="24"/>
          <w:szCs w:val="24"/>
        </w:rPr>
        <w:t xml:space="preserve">Corps </w:t>
      </w:r>
      <w:r w:rsidR="00D645B3" w:rsidRPr="00B21C05">
        <w:rPr>
          <w:b/>
          <w:sz w:val="24"/>
          <w:szCs w:val="24"/>
        </w:rPr>
        <w:t>ouvert</w:t>
      </w:r>
      <w:r>
        <w:rPr>
          <w:b/>
          <w:sz w:val="24"/>
          <w:szCs w:val="24"/>
        </w:rPr>
        <w:t>s</w:t>
      </w:r>
      <w:r w:rsidR="00D645B3" w:rsidRPr="00B21C05">
        <w:rPr>
          <w:b/>
          <w:sz w:val="24"/>
          <w:szCs w:val="24"/>
        </w:rPr>
        <w:t xml:space="preserve"> </w:t>
      </w:r>
      <w:r>
        <w:rPr>
          <w:b/>
          <w:color w:val="000000" w:themeColor="text1"/>
          <w:sz w:val="24"/>
          <w:szCs w:val="24"/>
        </w:rPr>
        <w:t xml:space="preserve">et </w:t>
      </w:r>
      <w:r w:rsidR="00D645B3" w:rsidRPr="00515FA0">
        <w:rPr>
          <w:b/>
          <w:color w:val="000000" w:themeColor="text1"/>
          <w:sz w:val="24"/>
          <w:szCs w:val="24"/>
        </w:rPr>
        <w:t>fermé</w:t>
      </w:r>
      <w:r>
        <w:rPr>
          <w:b/>
          <w:color w:val="000000" w:themeColor="text1"/>
          <w:sz w:val="24"/>
          <w:szCs w:val="24"/>
        </w:rPr>
        <w:t>s</w:t>
      </w:r>
    </w:p>
    <w:p w14:paraId="6CF1E6E1" w14:textId="77777777" w:rsidR="00CE1FAE" w:rsidRDefault="00BA1DE9" w:rsidP="00CE1FAE">
      <w:pPr>
        <w:jc w:val="both"/>
        <w:rPr>
          <w:sz w:val="24"/>
          <w:szCs w:val="24"/>
        </w:rPr>
      </w:pPr>
      <w:r w:rsidRPr="00B21C05">
        <w:rPr>
          <w:sz w:val="24"/>
          <w:szCs w:val="24"/>
        </w:rPr>
        <w:t>Par une forme de triangularité, ces</w:t>
      </w:r>
      <w:r w:rsidR="00F77EC2" w:rsidRPr="00B21C05">
        <w:rPr>
          <w:sz w:val="24"/>
          <w:szCs w:val="24"/>
        </w:rPr>
        <w:t xml:space="preserve"> sculpture</w:t>
      </w:r>
      <w:r w:rsidR="00C13474" w:rsidRPr="00B21C05">
        <w:rPr>
          <w:sz w:val="24"/>
          <w:szCs w:val="24"/>
        </w:rPr>
        <w:t>s</w:t>
      </w:r>
      <w:r w:rsidR="000D399F" w:rsidRPr="00B21C05">
        <w:rPr>
          <w:sz w:val="24"/>
          <w:szCs w:val="24"/>
        </w:rPr>
        <w:t xml:space="preserve"> </w:t>
      </w:r>
      <w:r w:rsidR="001C630D">
        <w:rPr>
          <w:sz w:val="24"/>
          <w:szCs w:val="24"/>
        </w:rPr>
        <w:t>associent le rôle actif du spectateur</w:t>
      </w:r>
      <w:r w:rsidR="00F77EC2" w:rsidRPr="00B21C05">
        <w:rPr>
          <w:sz w:val="24"/>
          <w:szCs w:val="24"/>
        </w:rPr>
        <w:t xml:space="preserve"> </w:t>
      </w:r>
      <w:r w:rsidR="001C630D">
        <w:rPr>
          <w:sz w:val="24"/>
          <w:szCs w:val="24"/>
        </w:rPr>
        <w:t>à celui</w:t>
      </w:r>
      <w:r w:rsidRPr="00B21C05">
        <w:rPr>
          <w:sz w:val="24"/>
          <w:szCs w:val="24"/>
        </w:rPr>
        <w:t xml:space="preserve"> </w:t>
      </w:r>
      <w:r w:rsidR="007B74F6">
        <w:rPr>
          <w:sz w:val="24"/>
          <w:szCs w:val="24"/>
        </w:rPr>
        <w:t xml:space="preserve">de </w:t>
      </w:r>
      <w:r w:rsidRPr="00B21C05">
        <w:rPr>
          <w:sz w:val="24"/>
          <w:szCs w:val="24"/>
        </w:rPr>
        <w:t>l’enfant</w:t>
      </w:r>
      <w:r w:rsidR="00F77EC2" w:rsidRPr="00B21C05">
        <w:rPr>
          <w:sz w:val="24"/>
          <w:szCs w:val="24"/>
        </w:rPr>
        <w:t xml:space="preserve"> </w:t>
      </w:r>
      <w:r w:rsidR="001C630D">
        <w:rPr>
          <w:sz w:val="24"/>
          <w:szCs w:val="24"/>
        </w:rPr>
        <w:t>qu’il regarde</w:t>
      </w:r>
      <w:r w:rsidR="00790B82">
        <w:rPr>
          <w:sz w:val="24"/>
          <w:szCs w:val="24"/>
        </w:rPr>
        <w:t>. Il peut se joindre à l’observation de</w:t>
      </w:r>
      <w:r w:rsidR="0049269C">
        <w:rPr>
          <w:sz w:val="24"/>
          <w:szCs w:val="24"/>
        </w:rPr>
        <w:t xml:space="preserve"> l’enfant</w:t>
      </w:r>
      <w:r w:rsidR="00790B82">
        <w:rPr>
          <w:sz w:val="24"/>
          <w:szCs w:val="24"/>
        </w:rPr>
        <w:t xml:space="preserve"> en s’asseyant</w:t>
      </w:r>
      <w:r w:rsidR="00811887">
        <w:rPr>
          <w:sz w:val="24"/>
          <w:szCs w:val="24"/>
        </w:rPr>
        <w:t xml:space="preserve"> </w:t>
      </w:r>
      <w:r w:rsidR="00BE4017">
        <w:rPr>
          <w:sz w:val="24"/>
          <w:szCs w:val="24"/>
        </w:rPr>
        <w:t xml:space="preserve">à </w:t>
      </w:r>
      <w:r w:rsidR="005D6874">
        <w:rPr>
          <w:sz w:val="24"/>
          <w:szCs w:val="24"/>
        </w:rPr>
        <w:t xml:space="preserve">la </w:t>
      </w:r>
      <w:r w:rsidR="00BE4017">
        <w:rPr>
          <w:sz w:val="24"/>
          <w:szCs w:val="24"/>
        </w:rPr>
        <w:t>même hauteur</w:t>
      </w:r>
      <w:r w:rsidR="009801F1">
        <w:rPr>
          <w:sz w:val="24"/>
          <w:szCs w:val="24"/>
        </w:rPr>
        <w:t xml:space="preserve"> que l</w:t>
      </w:r>
      <w:r w:rsidR="005D6874">
        <w:rPr>
          <w:sz w:val="24"/>
          <w:szCs w:val="24"/>
        </w:rPr>
        <w:t>ui</w:t>
      </w:r>
      <w:r w:rsidR="00811887">
        <w:rPr>
          <w:sz w:val="24"/>
          <w:szCs w:val="24"/>
        </w:rPr>
        <w:t xml:space="preserve"> </w:t>
      </w:r>
      <w:r w:rsidR="009801F1">
        <w:rPr>
          <w:sz w:val="24"/>
          <w:szCs w:val="24"/>
        </w:rPr>
        <w:t xml:space="preserve">et </w:t>
      </w:r>
      <w:r w:rsidR="00855B1F" w:rsidRPr="00C00054">
        <w:rPr>
          <w:sz w:val="24"/>
          <w:szCs w:val="24"/>
        </w:rPr>
        <w:t>s</w:t>
      </w:r>
      <w:r w:rsidR="00811887" w:rsidRPr="00C00054">
        <w:rPr>
          <w:sz w:val="24"/>
          <w:szCs w:val="24"/>
        </w:rPr>
        <w:t>e</w:t>
      </w:r>
      <w:r w:rsidR="00855B1F" w:rsidRPr="00C00054">
        <w:rPr>
          <w:sz w:val="24"/>
          <w:szCs w:val="24"/>
        </w:rPr>
        <w:t xml:space="preserve"> photographier</w:t>
      </w:r>
      <w:r w:rsidR="00811887" w:rsidRPr="00C00054">
        <w:rPr>
          <w:sz w:val="24"/>
          <w:szCs w:val="24"/>
        </w:rPr>
        <w:t xml:space="preserve"> à ses côtés</w:t>
      </w:r>
      <w:r w:rsidR="00F77EC2" w:rsidRPr="00C00054">
        <w:rPr>
          <w:sz w:val="24"/>
          <w:szCs w:val="24"/>
        </w:rPr>
        <w:t>.</w:t>
      </w:r>
    </w:p>
    <w:p w14:paraId="3B2DE26E" w14:textId="1D43926D" w:rsidR="00CE1FAE" w:rsidRDefault="00842EBA" w:rsidP="00CE1FAE">
      <w:pPr>
        <w:jc w:val="both"/>
        <w:rPr>
          <w:sz w:val="24"/>
          <w:szCs w:val="24"/>
        </w:rPr>
      </w:pPr>
      <w:r w:rsidRPr="00B21C05">
        <w:rPr>
          <w:sz w:val="24"/>
          <w:szCs w:val="24"/>
        </w:rPr>
        <w:t>C</w:t>
      </w:r>
      <w:r w:rsidR="00C17549">
        <w:rPr>
          <w:sz w:val="24"/>
          <w:szCs w:val="24"/>
        </w:rPr>
        <w:t xml:space="preserve">ette interaction </w:t>
      </w:r>
      <w:r w:rsidR="0001402E" w:rsidRPr="00B21C05">
        <w:rPr>
          <w:sz w:val="24"/>
          <w:szCs w:val="24"/>
        </w:rPr>
        <w:t>entre observant et observé</w:t>
      </w:r>
      <w:r w:rsidR="00254233">
        <w:rPr>
          <w:sz w:val="24"/>
          <w:szCs w:val="24"/>
        </w:rPr>
        <w:t>, animé et inanimé,</w:t>
      </w:r>
      <w:r w:rsidRPr="00B21C05">
        <w:rPr>
          <w:sz w:val="24"/>
          <w:szCs w:val="24"/>
        </w:rPr>
        <w:t xml:space="preserve"> </w:t>
      </w:r>
      <w:r w:rsidR="001C630D">
        <w:rPr>
          <w:sz w:val="24"/>
          <w:szCs w:val="24"/>
        </w:rPr>
        <w:t xml:space="preserve">s’élargit </w:t>
      </w:r>
      <w:r w:rsidR="00E34431">
        <w:rPr>
          <w:sz w:val="24"/>
          <w:szCs w:val="24"/>
        </w:rPr>
        <w:t>aux</w:t>
      </w:r>
      <w:r w:rsidR="0001402E" w:rsidRPr="00B21C05">
        <w:rPr>
          <w:sz w:val="24"/>
          <w:szCs w:val="24"/>
        </w:rPr>
        <w:t xml:space="preserve"> formes ouvertes que sont le vent, la lumière et l’</w:t>
      </w:r>
      <w:r w:rsidRPr="00B21C05">
        <w:rPr>
          <w:sz w:val="24"/>
          <w:szCs w:val="24"/>
        </w:rPr>
        <w:t>action</w:t>
      </w:r>
      <w:r w:rsidR="0001402E" w:rsidRPr="00B21C05">
        <w:rPr>
          <w:sz w:val="24"/>
          <w:szCs w:val="24"/>
        </w:rPr>
        <w:t xml:space="preserve"> du temps.</w:t>
      </w:r>
      <w:r w:rsidR="00C13474" w:rsidRPr="00B21C05">
        <w:rPr>
          <w:sz w:val="24"/>
          <w:szCs w:val="24"/>
        </w:rPr>
        <w:t xml:space="preserve"> </w:t>
      </w:r>
      <w:r w:rsidR="006A2C97" w:rsidRPr="00B21C05">
        <w:rPr>
          <w:sz w:val="24"/>
          <w:szCs w:val="24"/>
        </w:rPr>
        <w:t>La réalité</w:t>
      </w:r>
      <w:r w:rsidRPr="00B21C05">
        <w:rPr>
          <w:sz w:val="24"/>
          <w:szCs w:val="24"/>
        </w:rPr>
        <w:t xml:space="preserve"> sur un plan sensible – le visible – s’</w:t>
      </w:r>
      <w:r w:rsidR="002D3199" w:rsidRPr="00B21C05">
        <w:rPr>
          <w:sz w:val="24"/>
          <w:szCs w:val="24"/>
        </w:rPr>
        <w:t>inscrit dans</w:t>
      </w:r>
      <w:r w:rsidRPr="00B21C05">
        <w:rPr>
          <w:sz w:val="24"/>
          <w:szCs w:val="24"/>
        </w:rPr>
        <w:t xml:space="preserve"> un</w:t>
      </w:r>
      <w:r w:rsidR="00C52614">
        <w:rPr>
          <w:sz w:val="24"/>
          <w:szCs w:val="24"/>
        </w:rPr>
        <w:t>e</w:t>
      </w:r>
      <w:r w:rsidRPr="00B21C05">
        <w:rPr>
          <w:sz w:val="24"/>
          <w:szCs w:val="24"/>
        </w:rPr>
        <w:t xml:space="preserve"> autre, invisible, </w:t>
      </w:r>
      <w:r w:rsidR="00C52614">
        <w:rPr>
          <w:sz w:val="24"/>
          <w:szCs w:val="24"/>
        </w:rPr>
        <w:t>mais constamment active</w:t>
      </w:r>
      <w:r w:rsidRPr="00B21C05">
        <w:rPr>
          <w:sz w:val="24"/>
          <w:szCs w:val="24"/>
        </w:rPr>
        <w:t xml:space="preserve"> et présent</w:t>
      </w:r>
      <w:r w:rsidR="00C52614">
        <w:rPr>
          <w:sz w:val="24"/>
          <w:szCs w:val="24"/>
        </w:rPr>
        <w:t>e</w:t>
      </w:r>
      <w:r w:rsidR="00254233">
        <w:rPr>
          <w:sz w:val="24"/>
          <w:szCs w:val="24"/>
        </w:rPr>
        <w:t xml:space="preserve">, qui </w:t>
      </w:r>
      <w:r w:rsidR="00DD0A0F">
        <w:rPr>
          <w:sz w:val="24"/>
          <w:szCs w:val="24"/>
        </w:rPr>
        <w:t>met</w:t>
      </w:r>
      <w:r w:rsidR="00E34431">
        <w:rPr>
          <w:sz w:val="24"/>
          <w:szCs w:val="24"/>
        </w:rPr>
        <w:t xml:space="preserve"> </w:t>
      </w:r>
      <w:r w:rsidR="00254233">
        <w:rPr>
          <w:sz w:val="24"/>
          <w:szCs w:val="24"/>
        </w:rPr>
        <w:t xml:space="preserve">les </w:t>
      </w:r>
      <w:r w:rsidR="006624EA">
        <w:rPr>
          <w:sz w:val="24"/>
          <w:szCs w:val="24"/>
        </w:rPr>
        <w:t xml:space="preserve">corps et les </w:t>
      </w:r>
      <w:r w:rsidR="00254233">
        <w:rPr>
          <w:sz w:val="24"/>
          <w:szCs w:val="24"/>
        </w:rPr>
        <w:t xml:space="preserve">œuvres </w:t>
      </w:r>
      <w:r w:rsidR="00DD0A0F">
        <w:rPr>
          <w:sz w:val="24"/>
          <w:szCs w:val="24"/>
        </w:rPr>
        <w:t xml:space="preserve">en mouvement. </w:t>
      </w:r>
      <w:r w:rsidR="00C52614">
        <w:rPr>
          <w:sz w:val="24"/>
          <w:szCs w:val="24"/>
        </w:rPr>
        <w:t>Celui du r</w:t>
      </w:r>
      <w:r w:rsidR="00C52614" w:rsidRPr="00C52614">
        <w:rPr>
          <w:sz w:val="24"/>
          <w:szCs w:val="24"/>
        </w:rPr>
        <w:t>adiomètre</w:t>
      </w:r>
      <w:r w:rsidR="00C52614">
        <w:rPr>
          <w:sz w:val="24"/>
          <w:szCs w:val="24"/>
        </w:rPr>
        <w:t>,</w:t>
      </w:r>
      <w:r w:rsidR="00C52614" w:rsidRPr="00C52614">
        <w:rPr>
          <w:sz w:val="24"/>
          <w:szCs w:val="24"/>
        </w:rPr>
        <w:t xml:space="preserve"> dont les ailettes peintes en noir réfléchissent les particules de lumière et font tourner l’hélice, </w:t>
      </w:r>
      <w:r w:rsidR="005F67F0">
        <w:rPr>
          <w:sz w:val="24"/>
          <w:szCs w:val="24"/>
        </w:rPr>
        <w:t>est</w:t>
      </w:r>
      <w:r w:rsidR="007B79DC">
        <w:rPr>
          <w:sz w:val="24"/>
          <w:szCs w:val="24"/>
        </w:rPr>
        <w:t xml:space="preserve"> aussi</w:t>
      </w:r>
      <w:r w:rsidR="00ED0840">
        <w:rPr>
          <w:sz w:val="24"/>
          <w:szCs w:val="24"/>
        </w:rPr>
        <w:t xml:space="preserve"> </w:t>
      </w:r>
      <w:r w:rsidR="00811887">
        <w:rPr>
          <w:sz w:val="24"/>
          <w:szCs w:val="24"/>
        </w:rPr>
        <w:t xml:space="preserve">très lié </w:t>
      </w:r>
      <w:r w:rsidR="00C52614" w:rsidRPr="00C52614">
        <w:rPr>
          <w:sz w:val="24"/>
          <w:szCs w:val="24"/>
        </w:rPr>
        <w:t>à la sphère terrestre</w:t>
      </w:r>
      <w:r w:rsidR="00C52614">
        <w:rPr>
          <w:sz w:val="24"/>
          <w:szCs w:val="24"/>
        </w:rPr>
        <w:t xml:space="preserve"> et à la géographie. </w:t>
      </w:r>
      <w:r w:rsidR="00707918">
        <w:rPr>
          <w:sz w:val="24"/>
          <w:szCs w:val="24"/>
        </w:rPr>
        <w:br/>
      </w:r>
      <w:r w:rsidR="005F67F0">
        <w:rPr>
          <w:sz w:val="24"/>
          <w:szCs w:val="24"/>
        </w:rPr>
        <w:t>Socle</w:t>
      </w:r>
      <w:r w:rsidR="00790B82">
        <w:rPr>
          <w:sz w:val="24"/>
          <w:szCs w:val="24"/>
        </w:rPr>
        <w:t>s</w:t>
      </w:r>
      <w:r w:rsidR="005F67F0">
        <w:rPr>
          <w:sz w:val="24"/>
          <w:szCs w:val="24"/>
        </w:rPr>
        <w:t xml:space="preserve"> </w:t>
      </w:r>
      <w:r w:rsidR="00ED0840">
        <w:rPr>
          <w:sz w:val="24"/>
          <w:szCs w:val="24"/>
        </w:rPr>
        <w:t>de la terre, les</w:t>
      </w:r>
      <w:r w:rsidR="005F67F0">
        <w:rPr>
          <w:sz w:val="24"/>
          <w:szCs w:val="24"/>
        </w:rPr>
        <w:t xml:space="preserve"> pierre</w:t>
      </w:r>
      <w:r w:rsidR="00ED0840">
        <w:rPr>
          <w:sz w:val="24"/>
          <w:szCs w:val="24"/>
        </w:rPr>
        <w:t>s</w:t>
      </w:r>
      <w:r w:rsidR="005F67F0">
        <w:rPr>
          <w:sz w:val="24"/>
          <w:szCs w:val="24"/>
        </w:rPr>
        <w:t xml:space="preserve"> de la</w:t>
      </w:r>
      <w:r w:rsidR="00ED0840">
        <w:rPr>
          <w:sz w:val="24"/>
          <w:szCs w:val="24"/>
        </w:rPr>
        <w:t>ve sur lesquelles l’enfant</w:t>
      </w:r>
      <w:r w:rsidR="00707918">
        <w:rPr>
          <w:sz w:val="24"/>
          <w:szCs w:val="24"/>
        </w:rPr>
        <w:t xml:space="preserve"> </w:t>
      </w:r>
      <w:r w:rsidR="00ED0840">
        <w:rPr>
          <w:sz w:val="24"/>
          <w:szCs w:val="24"/>
        </w:rPr>
        <w:t>se tient fon</w:t>
      </w:r>
      <w:r w:rsidR="005F67F0">
        <w:rPr>
          <w:sz w:val="24"/>
          <w:szCs w:val="24"/>
        </w:rPr>
        <w:t xml:space="preserve">t </w:t>
      </w:r>
      <w:r w:rsidR="00C17549">
        <w:rPr>
          <w:sz w:val="24"/>
          <w:szCs w:val="24"/>
        </w:rPr>
        <w:t xml:space="preserve">voir </w:t>
      </w:r>
      <w:r w:rsidR="0009194E">
        <w:rPr>
          <w:sz w:val="24"/>
          <w:szCs w:val="24"/>
        </w:rPr>
        <w:t>différents</w:t>
      </w:r>
      <w:r w:rsidR="0030758C">
        <w:rPr>
          <w:sz w:val="24"/>
          <w:szCs w:val="24"/>
        </w:rPr>
        <w:t xml:space="preserve"> éta</w:t>
      </w:r>
      <w:r w:rsidR="00ED0840">
        <w:rPr>
          <w:sz w:val="24"/>
          <w:szCs w:val="24"/>
        </w:rPr>
        <w:t xml:space="preserve">ts </w:t>
      </w:r>
      <w:r w:rsidR="007B79DC">
        <w:rPr>
          <w:sz w:val="24"/>
          <w:szCs w:val="24"/>
        </w:rPr>
        <w:t>de leur matière</w:t>
      </w:r>
      <w:r w:rsidR="00ED0840">
        <w:rPr>
          <w:sz w:val="24"/>
          <w:szCs w:val="24"/>
        </w:rPr>
        <w:t xml:space="preserve"> à travers leur</w:t>
      </w:r>
      <w:r w:rsidR="0030758C">
        <w:rPr>
          <w:sz w:val="24"/>
          <w:szCs w:val="24"/>
        </w:rPr>
        <w:t xml:space="preserve">s plis </w:t>
      </w:r>
      <w:r w:rsidR="0009194E">
        <w:rPr>
          <w:sz w:val="24"/>
          <w:szCs w:val="24"/>
        </w:rPr>
        <w:t>et des</w:t>
      </w:r>
      <w:r w:rsidR="005F67F0">
        <w:rPr>
          <w:sz w:val="24"/>
          <w:szCs w:val="24"/>
        </w:rPr>
        <w:t xml:space="preserve"> bulles d’air</w:t>
      </w:r>
      <w:r w:rsidR="0009194E">
        <w:rPr>
          <w:sz w:val="24"/>
          <w:szCs w:val="24"/>
        </w:rPr>
        <w:t xml:space="preserve"> parfois</w:t>
      </w:r>
      <w:r w:rsidR="007B79DC">
        <w:rPr>
          <w:sz w:val="24"/>
          <w:szCs w:val="24"/>
        </w:rPr>
        <w:t xml:space="preserve"> v</w:t>
      </w:r>
      <w:r w:rsidR="0030758C">
        <w:rPr>
          <w:sz w:val="24"/>
          <w:szCs w:val="24"/>
        </w:rPr>
        <w:t>isibles</w:t>
      </w:r>
      <w:r w:rsidR="00855B1F" w:rsidRPr="00DA7B64">
        <w:rPr>
          <w:sz w:val="24"/>
          <w:szCs w:val="24"/>
        </w:rPr>
        <w:t>,</w:t>
      </w:r>
      <w:r w:rsidR="008021E2" w:rsidRPr="00855B1F">
        <w:rPr>
          <w:color w:val="00B050"/>
          <w:sz w:val="24"/>
          <w:szCs w:val="24"/>
        </w:rPr>
        <w:t xml:space="preserve"> </w:t>
      </w:r>
      <w:r w:rsidR="0009194E" w:rsidRPr="00DA7B64">
        <w:rPr>
          <w:sz w:val="24"/>
          <w:szCs w:val="24"/>
        </w:rPr>
        <w:t>traces</w:t>
      </w:r>
      <w:r w:rsidR="00650912" w:rsidRPr="00855B1F">
        <w:rPr>
          <w:color w:val="00B050"/>
          <w:sz w:val="24"/>
          <w:szCs w:val="24"/>
        </w:rPr>
        <w:t xml:space="preserve"> </w:t>
      </w:r>
      <w:r w:rsidR="00650912">
        <w:rPr>
          <w:sz w:val="24"/>
          <w:szCs w:val="24"/>
        </w:rPr>
        <w:t>de</w:t>
      </w:r>
      <w:r w:rsidR="007B79DC">
        <w:rPr>
          <w:sz w:val="24"/>
          <w:szCs w:val="24"/>
        </w:rPr>
        <w:t xml:space="preserve"> mouvements internes et de</w:t>
      </w:r>
      <w:r w:rsidR="00650912">
        <w:rPr>
          <w:sz w:val="24"/>
          <w:szCs w:val="24"/>
        </w:rPr>
        <w:t xml:space="preserve"> micro</w:t>
      </w:r>
      <w:r w:rsidR="005F67F0">
        <w:rPr>
          <w:sz w:val="24"/>
          <w:szCs w:val="24"/>
        </w:rPr>
        <w:t xml:space="preserve">phénomènes </w:t>
      </w:r>
      <w:r w:rsidR="00650912">
        <w:rPr>
          <w:sz w:val="24"/>
          <w:szCs w:val="24"/>
        </w:rPr>
        <w:t xml:space="preserve">chimiques qui </w:t>
      </w:r>
      <w:r w:rsidR="007B79DC">
        <w:rPr>
          <w:sz w:val="24"/>
          <w:szCs w:val="24"/>
        </w:rPr>
        <w:t xml:space="preserve">les </w:t>
      </w:r>
      <w:r w:rsidR="00E34431">
        <w:rPr>
          <w:sz w:val="24"/>
          <w:szCs w:val="24"/>
        </w:rPr>
        <w:t xml:space="preserve">travaillent </w:t>
      </w:r>
      <w:r w:rsidR="007B79DC">
        <w:rPr>
          <w:sz w:val="24"/>
          <w:szCs w:val="24"/>
        </w:rPr>
        <w:t>organiquement</w:t>
      </w:r>
      <w:r w:rsidR="005F67F0">
        <w:rPr>
          <w:sz w:val="24"/>
          <w:szCs w:val="24"/>
        </w:rPr>
        <w:t>.</w:t>
      </w:r>
      <w:r w:rsidR="00254233">
        <w:rPr>
          <w:sz w:val="24"/>
          <w:szCs w:val="24"/>
        </w:rPr>
        <w:t xml:space="preserve"> </w:t>
      </w:r>
    </w:p>
    <w:p w14:paraId="47FBA885" w14:textId="10C65AB0" w:rsidR="006A2C97" w:rsidRDefault="00C00054" w:rsidP="00CE1FAE">
      <w:pPr>
        <w:jc w:val="both"/>
        <w:rPr>
          <w:sz w:val="24"/>
          <w:szCs w:val="24"/>
        </w:rPr>
      </w:pPr>
      <w:r w:rsidRPr="00C00054">
        <w:rPr>
          <w:sz w:val="24"/>
          <w:szCs w:val="24"/>
        </w:rPr>
        <w:t>Les figures de l’enfant, obtenues par différentes techniques d’empreinte sur le corps d’un petit garçon</w:t>
      </w:r>
      <w:r w:rsidR="009F2430" w:rsidRPr="00C00054">
        <w:rPr>
          <w:sz w:val="24"/>
          <w:szCs w:val="24"/>
        </w:rPr>
        <w:t>,</w:t>
      </w:r>
      <w:r w:rsidR="00112A5A" w:rsidRPr="00C00054">
        <w:rPr>
          <w:sz w:val="24"/>
          <w:szCs w:val="24"/>
        </w:rPr>
        <w:t xml:space="preserve"> </w:t>
      </w:r>
      <w:r>
        <w:rPr>
          <w:sz w:val="24"/>
          <w:szCs w:val="24"/>
        </w:rPr>
        <w:t>exhibent le</w:t>
      </w:r>
      <w:r w:rsidR="00112A5A">
        <w:rPr>
          <w:sz w:val="24"/>
          <w:szCs w:val="24"/>
        </w:rPr>
        <w:t xml:space="preserve">s </w:t>
      </w:r>
      <w:r w:rsidR="005E0F22">
        <w:rPr>
          <w:sz w:val="24"/>
          <w:szCs w:val="24"/>
        </w:rPr>
        <w:t>jointures</w:t>
      </w:r>
      <w:r>
        <w:rPr>
          <w:sz w:val="24"/>
          <w:szCs w:val="24"/>
        </w:rPr>
        <w:t xml:space="preserve"> de leurs moules</w:t>
      </w:r>
      <w:r w:rsidR="00112A5A">
        <w:rPr>
          <w:sz w:val="24"/>
          <w:szCs w:val="24"/>
        </w:rPr>
        <w:t xml:space="preserve">, à la façon de surpiqures. </w:t>
      </w:r>
      <w:r w:rsidR="00157718">
        <w:rPr>
          <w:sz w:val="24"/>
          <w:szCs w:val="24"/>
        </w:rPr>
        <w:t xml:space="preserve">Les petits rectangles dorés visibles sur leurs corps </w:t>
      </w:r>
      <w:r w:rsidR="009F2430">
        <w:rPr>
          <w:sz w:val="24"/>
          <w:szCs w:val="24"/>
        </w:rPr>
        <w:t xml:space="preserve">sont </w:t>
      </w:r>
      <w:r w:rsidR="00157718">
        <w:rPr>
          <w:sz w:val="24"/>
          <w:szCs w:val="24"/>
        </w:rPr>
        <w:t>la trace</w:t>
      </w:r>
      <w:r w:rsidR="00811887">
        <w:rPr>
          <w:sz w:val="24"/>
          <w:szCs w:val="24"/>
        </w:rPr>
        <w:t xml:space="preserve"> </w:t>
      </w:r>
      <w:r w:rsidR="009F2430">
        <w:rPr>
          <w:sz w:val="24"/>
          <w:szCs w:val="24"/>
        </w:rPr>
        <w:t>de</w:t>
      </w:r>
      <w:r w:rsidR="00AF75BD">
        <w:rPr>
          <w:sz w:val="24"/>
          <w:szCs w:val="24"/>
        </w:rPr>
        <w:t xml:space="preserve"> leur</w:t>
      </w:r>
      <w:r w:rsidR="00905674">
        <w:rPr>
          <w:sz w:val="24"/>
          <w:szCs w:val="24"/>
        </w:rPr>
        <w:t>s évents, des</w:t>
      </w:r>
      <w:r w:rsidR="009801F1">
        <w:rPr>
          <w:sz w:val="24"/>
          <w:szCs w:val="24"/>
        </w:rPr>
        <w:t xml:space="preserve"> </w:t>
      </w:r>
      <w:r w:rsidR="00112A5A">
        <w:rPr>
          <w:sz w:val="24"/>
          <w:szCs w:val="24"/>
        </w:rPr>
        <w:t xml:space="preserve">gouttières par </w:t>
      </w:r>
      <w:r w:rsidR="00112A5A">
        <w:rPr>
          <w:sz w:val="24"/>
          <w:szCs w:val="24"/>
        </w:rPr>
        <w:lastRenderedPageBreak/>
        <w:t xml:space="preserve">lesquelles </w:t>
      </w:r>
      <w:r w:rsidR="00811887">
        <w:rPr>
          <w:sz w:val="24"/>
          <w:szCs w:val="24"/>
        </w:rPr>
        <w:t>le métal en fusion a été</w:t>
      </w:r>
      <w:r w:rsidR="009F2430">
        <w:rPr>
          <w:sz w:val="24"/>
          <w:szCs w:val="24"/>
        </w:rPr>
        <w:t xml:space="preserve"> conduit</w:t>
      </w:r>
      <w:r w:rsidR="00112A5A">
        <w:rPr>
          <w:sz w:val="24"/>
          <w:szCs w:val="24"/>
        </w:rPr>
        <w:t xml:space="preserve"> dans </w:t>
      </w:r>
      <w:r w:rsidR="00C27743">
        <w:rPr>
          <w:sz w:val="24"/>
          <w:szCs w:val="24"/>
        </w:rPr>
        <w:t>le moule</w:t>
      </w:r>
      <w:r w:rsidR="00112A5A">
        <w:rPr>
          <w:sz w:val="24"/>
          <w:szCs w:val="24"/>
        </w:rPr>
        <w:t xml:space="preserve"> pour s’</w:t>
      </w:r>
      <w:r w:rsidR="00825EF3">
        <w:rPr>
          <w:sz w:val="24"/>
          <w:szCs w:val="24"/>
        </w:rPr>
        <w:t>y répartir également et permettre l’échappement des gaz</w:t>
      </w:r>
      <w:r w:rsidR="00112A5A">
        <w:rPr>
          <w:sz w:val="24"/>
          <w:szCs w:val="24"/>
        </w:rPr>
        <w:t>.</w:t>
      </w:r>
      <w:r w:rsidR="009801F1">
        <w:rPr>
          <w:sz w:val="24"/>
          <w:szCs w:val="24"/>
        </w:rPr>
        <w:t xml:space="preserve"> L</w:t>
      </w:r>
      <w:r w:rsidR="00825EF3">
        <w:rPr>
          <w:sz w:val="24"/>
          <w:szCs w:val="24"/>
        </w:rPr>
        <w:t>aissées apparentes</w:t>
      </w:r>
      <w:r w:rsidR="009801F1">
        <w:rPr>
          <w:sz w:val="24"/>
          <w:szCs w:val="24"/>
        </w:rPr>
        <w:t>, ces traces</w:t>
      </w:r>
      <w:r w:rsidR="0049269C">
        <w:rPr>
          <w:sz w:val="24"/>
          <w:szCs w:val="24"/>
        </w:rPr>
        <w:t xml:space="preserve"> nous </w:t>
      </w:r>
      <w:r w:rsidR="00825EF3">
        <w:rPr>
          <w:sz w:val="24"/>
          <w:szCs w:val="24"/>
        </w:rPr>
        <w:t>conduisen</w:t>
      </w:r>
      <w:r w:rsidR="00441F92">
        <w:rPr>
          <w:sz w:val="24"/>
          <w:szCs w:val="24"/>
        </w:rPr>
        <w:t>t</w:t>
      </w:r>
      <w:r w:rsidR="002544D9">
        <w:rPr>
          <w:sz w:val="24"/>
          <w:szCs w:val="24"/>
        </w:rPr>
        <w:t xml:space="preserve"> d’une représentation</w:t>
      </w:r>
      <w:r w:rsidR="0049269C">
        <w:rPr>
          <w:sz w:val="24"/>
          <w:szCs w:val="24"/>
        </w:rPr>
        <w:t xml:space="preserve"> du corps à l</w:t>
      </w:r>
      <w:r w:rsidR="00441F92">
        <w:rPr>
          <w:sz w:val="24"/>
          <w:szCs w:val="24"/>
        </w:rPr>
        <w:t>a réalité</w:t>
      </w:r>
      <w:r w:rsidR="002544D9">
        <w:rPr>
          <w:sz w:val="24"/>
          <w:szCs w:val="24"/>
        </w:rPr>
        <w:t xml:space="preserve"> </w:t>
      </w:r>
      <w:r w:rsidR="008021E2">
        <w:rPr>
          <w:sz w:val="24"/>
          <w:szCs w:val="24"/>
        </w:rPr>
        <w:t>de</w:t>
      </w:r>
      <w:r w:rsidR="00905674">
        <w:rPr>
          <w:sz w:val="24"/>
          <w:szCs w:val="24"/>
        </w:rPr>
        <w:t xml:space="preserve"> sa nature</w:t>
      </w:r>
      <w:r w:rsidR="006F7484">
        <w:rPr>
          <w:sz w:val="24"/>
          <w:szCs w:val="24"/>
        </w:rPr>
        <w:t xml:space="preserve"> </w:t>
      </w:r>
      <w:r w:rsidR="00825EF3">
        <w:rPr>
          <w:sz w:val="24"/>
          <w:szCs w:val="24"/>
        </w:rPr>
        <w:t>cre</w:t>
      </w:r>
      <w:r w:rsidR="00905674">
        <w:rPr>
          <w:sz w:val="24"/>
          <w:szCs w:val="24"/>
        </w:rPr>
        <w:t>use</w:t>
      </w:r>
      <w:r w:rsidR="009801F1">
        <w:rPr>
          <w:sz w:val="24"/>
          <w:szCs w:val="24"/>
        </w:rPr>
        <w:t xml:space="preserve">, </w:t>
      </w:r>
      <w:r w:rsidR="005E0F22">
        <w:rPr>
          <w:sz w:val="24"/>
          <w:szCs w:val="24"/>
        </w:rPr>
        <w:t>au</w:t>
      </w:r>
      <w:r w:rsidR="0049269C">
        <w:rPr>
          <w:sz w:val="24"/>
          <w:szCs w:val="24"/>
        </w:rPr>
        <w:t xml:space="preserve"> moment de</w:t>
      </w:r>
      <w:r w:rsidR="005E0F22">
        <w:rPr>
          <w:sz w:val="24"/>
          <w:szCs w:val="24"/>
        </w:rPr>
        <w:t xml:space="preserve"> passage</w:t>
      </w:r>
      <w:r w:rsidR="009801F1">
        <w:rPr>
          <w:sz w:val="24"/>
          <w:szCs w:val="24"/>
        </w:rPr>
        <w:t xml:space="preserve"> d</w:t>
      </w:r>
      <w:r w:rsidR="00905674">
        <w:rPr>
          <w:sz w:val="24"/>
          <w:szCs w:val="24"/>
        </w:rPr>
        <w:t>e son</w:t>
      </w:r>
      <w:r w:rsidR="009801F1">
        <w:rPr>
          <w:sz w:val="24"/>
          <w:szCs w:val="24"/>
        </w:rPr>
        <w:t xml:space="preserve"> état liquide</w:t>
      </w:r>
      <w:r w:rsidR="00905674">
        <w:rPr>
          <w:sz w:val="24"/>
          <w:szCs w:val="24"/>
        </w:rPr>
        <w:t xml:space="preserve"> à sa</w:t>
      </w:r>
      <w:r w:rsidR="009801F1">
        <w:rPr>
          <w:sz w:val="24"/>
          <w:szCs w:val="24"/>
        </w:rPr>
        <w:t xml:space="preserve"> forme solide</w:t>
      </w:r>
      <w:r w:rsidR="006F7484">
        <w:rPr>
          <w:sz w:val="24"/>
          <w:szCs w:val="24"/>
        </w:rPr>
        <w:t xml:space="preserve">. Tout comme </w:t>
      </w:r>
      <w:r w:rsidR="009801F1">
        <w:rPr>
          <w:sz w:val="24"/>
          <w:szCs w:val="24"/>
        </w:rPr>
        <w:t>la photographie, la strate géologique</w:t>
      </w:r>
      <w:r w:rsidR="006F7484">
        <w:rPr>
          <w:sz w:val="24"/>
          <w:szCs w:val="24"/>
        </w:rPr>
        <w:t xml:space="preserve"> ou le fossile, le moulage enregistre</w:t>
      </w:r>
      <w:r w:rsidR="00441F92">
        <w:rPr>
          <w:sz w:val="24"/>
          <w:szCs w:val="24"/>
        </w:rPr>
        <w:t xml:space="preserve"> </w:t>
      </w:r>
      <w:r w:rsidR="006F7484">
        <w:rPr>
          <w:sz w:val="24"/>
          <w:szCs w:val="24"/>
        </w:rPr>
        <w:t xml:space="preserve">un état du vivant </w:t>
      </w:r>
      <w:r w:rsidR="004A4243">
        <w:rPr>
          <w:sz w:val="24"/>
          <w:szCs w:val="24"/>
        </w:rPr>
        <w:t>dont on</w:t>
      </w:r>
      <w:r w:rsidR="006F7484">
        <w:rPr>
          <w:sz w:val="24"/>
          <w:szCs w:val="24"/>
        </w:rPr>
        <w:t xml:space="preserve"> </w:t>
      </w:r>
      <w:r w:rsidR="005C466A">
        <w:rPr>
          <w:sz w:val="24"/>
          <w:szCs w:val="24"/>
        </w:rPr>
        <w:t>saisi</w:t>
      </w:r>
      <w:r w:rsidR="008017B9">
        <w:rPr>
          <w:sz w:val="24"/>
          <w:szCs w:val="24"/>
        </w:rPr>
        <w:t>t</w:t>
      </w:r>
      <w:r w:rsidR="006F7484">
        <w:rPr>
          <w:sz w:val="24"/>
          <w:szCs w:val="24"/>
        </w:rPr>
        <w:t xml:space="preserve"> l’empreinte sans jamais le montrer.</w:t>
      </w:r>
      <w:r w:rsidR="004A4243">
        <w:rPr>
          <w:sz w:val="24"/>
          <w:szCs w:val="24"/>
        </w:rPr>
        <w:t xml:space="preserve"> </w:t>
      </w:r>
    </w:p>
    <w:p w14:paraId="0729E6DD" w14:textId="77777777" w:rsidR="00CE1FAE" w:rsidRDefault="00157718" w:rsidP="00CE1FAE">
      <w:pPr>
        <w:jc w:val="both"/>
        <w:rPr>
          <w:sz w:val="24"/>
          <w:szCs w:val="24"/>
        </w:rPr>
      </w:pPr>
      <w:r w:rsidRPr="00DA7B64">
        <w:rPr>
          <w:sz w:val="24"/>
          <w:szCs w:val="24"/>
        </w:rPr>
        <w:t xml:space="preserve">Dans les temps d’échanges toujours plus rapides et dématérialisés, la sphère du sensible ne trouve parfois plus son lieu, son moment et sa mesure. L’expérience intime et familière, singulière et sans cesse renouvelée du sensible à laquelle ces sculptures invitent en font ressentir la densité matérielle, la diversité des échelles et des manifestations. </w:t>
      </w:r>
    </w:p>
    <w:p w14:paraId="33192407" w14:textId="6D8A6E85" w:rsidR="0072677B" w:rsidRPr="00B21C05" w:rsidRDefault="00157718" w:rsidP="00CE1FAE">
      <w:pPr>
        <w:jc w:val="both"/>
        <w:rPr>
          <w:sz w:val="24"/>
          <w:szCs w:val="24"/>
        </w:rPr>
      </w:pPr>
      <w:r w:rsidRPr="001B391A">
        <w:rPr>
          <w:color w:val="000000" w:themeColor="text1"/>
          <w:sz w:val="24"/>
          <w:szCs w:val="24"/>
        </w:rPr>
        <w:br/>
      </w:r>
      <w:r w:rsidR="0072677B">
        <w:rPr>
          <w:sz w:val="24"/>
          <w:szCs w:val="24"/>
        </w:rPr>
        <w:t>Marguerite Pilven</w:t>
      </w:r>
    </w:p>
    <w:p w14:paraId="1C7CCBBD" w14:textId="77777777" w:rsidR="003D5E29" w:rsidRPr="00B21C05" w:rsidRDefault="003D5E29" w:rsidP="006A2C97">
      <w:pPr>
        <w:rPr>
          <w:sz w:val="24"/>
          <w:szCs w:val="24"/>
        </w:rPr>
      </w:pPr>
    </w:p>
    <w:p w14:paraId="7AA0C7D4" w14:textId="77777777" w:rsidR="00D40D1D" w:rsidRPr="00B21C05" w:rsidRDefault="00D645B3" w:rsidP="00A23AC9">
      <w:pPr>
        <w:rPr>
          <w:b/>
          <w:sz w:val="24"/>
          <w:szCs w:val="24"/>
        </w:rPr>
      </w:pPr>
      <w:r w:rsidRPr="00B21C05">
        <w:rPr>
          <w:sz w:val="24"/>
          <w:szCs w:val="24"/>
        </w:rPr>
        <w:br/>
      </w:r>
    </w:p>
    <w:p w14:paraId="051F1CBC" w14:textId="77777777" w:rsidR="00EA760F" w:rsidRPr="00B21C05" w:rsidRDefault="00EA760F">
      <w:pPr>
        <w:rPr>
          <w:sz w:val="24"/>
          <w:szCs w:val="24"/>
        </w:rPr>
      </w:pPr>
    </w:p>
    <w:sectPr w:rsidR="00EA760F" w:rsidRPr="00B21C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BFEF" w14:textId="77777777" w:rsidR="00966DAF" w:rsidRDefault="00966DAF" w:rsidP="00CC58B9">
      <w:pPr>
        <w:spacing w:after="0" w:line="240" w:lineRule="auto"/>
      </w:pPr>
      <w:r>
        <w:separator/>
      </w:r>
    </w:p>
  </w:endnote>
  <w:endnote w:type="continuationSeparator" w:id="0">
    <w:p w14:paraId="0944DD1E" w14:textId="77777777" w:rsidR="00966DAF" w:rsidRDefault="00966DAF" w:rsidP="00CC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35388" w14:textId="77777777" w:rsidR="00966DAF" w:rsidRDefault="00966DAF" w:rsidP="00CC58B9">
      <w:pPr>
        <w:spacing w:after="0" w:line="240" w:lineRule="auto"/>
      </w:pPr>
      <w:r>
        <w:separator/>
      </w:r>
    </w:p>
  </w:footnote>
  <w:footnote w:type="continuationSeparator" w:id="0">
    <w:p w14:paraId="3E8C9915" w14:textId="77777777" w:rsidR="00966DAF" w:rsidRDefault="00966DAF" w:rsidP="00CC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71D"/>
    <w:multiLevelType w:val="hybridMultilevel"/>
    <w:tmpl w:val="D63EBC16"/>
    <w:lvl w:ilvl="0" w:tplc="74D8F6B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7F7562"/>
    <w:multiLevelType w:val="hybridMultilevel"/>
    <w:tmpl w:val="8FFA079C"/>
    <w:lvl w:ilvl="0" w:tplc="E90899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9D0F78"/>
    <w:multiLevelType w:val="hybridMultilevel"/>
    <w:tmpl w:val="A7362F8E"/>
    <w:lvl w:ilvl="0" w:tplc="622A735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EB"/>
    <w:rsid w:val="0001402E"/>
    <w:rsid w:val="000250BD"/>
    <w:rsid w:val="000333EB"/>
    <w:rsid w:val="00090EC1"/>
    <w:rsid w:val="0009194E"/>
    <w:rsid w:val="000A15BE"/>
    <w:rsid w:val="000A1C55"/>
    <w:rsid w:val="000A2A2C"/>
    <w:rsid w:val="000B31EE"/>
    <w:rsid w:val="000C3719"/>
    <w:rsid w:val="000D2CAA"/>
    <w:rsid w:val="000D314B"/>
    <w:rsid w:val="000D399F"/>
    <w:rsid w:val="000E1E3A"/>
    <w:rsid w:val="000E7031"/>
    <w:rsid w:val="000F4A06"/>
    <w:rsid w:val="000F4EE4"/>
    <w:rsid w:val="000F67BE"/>
    <w:rsid w:val="000F6FEC"/>
    <w:rsid w:val="001057B3"/>
    <w:rsid w:val="0010676F"/>
    <w:rsid w:val="0010698F"/>
    <w:rsid w:val="00112A5A"/>
    <w:rsid w:val="00140706"/>
    <w:rsid w:val="00142687"/>
    <w:rsid w:val="00143892"/>
    <w:rsid w:val="00157718"/>
    <w:rsid w:val="0016186B"/>
    <w:rsid w:val="0017474D"/>
    <w:rsid w:val="00176157"/>
    <w:rsid w:val="00183578"/>
    <w:rsid w:val="00193FCD"/>
    <w:rsid w:val="001A1F77"/>
    <w:rsid w:val="001A73B2"/>
    <w:rsid w:val="001A7D68"/>
    <w:rsid w:val="001B172F"/>
    <w:rsid w:val="001B391A"/>
    <w:rsid w:val="001C630D"/>
    <w:rsid w:val="001C7CE2"/>
    <w:rsid w:val="001D719B"/>
    <w:rsid w:val="001E4AD7"/>
    <w:rsid w:val="0020382B"/>
    <w:rsid w:val="00207D62"/>
    <w:rsid w:val="00231ED2"/>
    <w:rsid w:val="00254233"/>
    <w:rsid w:val="002544D9"/>
    <w:rsid w:val="002549ED"/>
    <w:rsid w:val="00270721"/>
    <w:rsid w:val="00274E5B"/>
    <w:rsid w:val="0028721C"/>
    <w:rsid w:val="00294543"/>
    <w:rsid w:val="0029541A"/>
    <w:rsid w:val="002A60BA"/>
    <w:rsid w:val="002A621C"/>
    <w:rsid w:val="002B3267"/>
    <w:rsid w:val="002B3ADB"/>
    <w:rsid w:val="002B7186"/>
    <w:rsid w:val="002B7735"/>
    <w:rsid w:val="002D1D9A"/>
    <w:rsid w:val="002D3199"/>
    <w:rsid w:val="002E1C73"/>
    <w:rsid w:val="002F1867"/>
    <w:rsid w:val="002F401E"/>
    <w:rsid w:val="0030758C"/>
    <w:rsid w:val="00332603"/>
    <w:rsid w:val="00332E22"/>
    <w:rsid w:val="00334673"/>
    <w:rsid w:val="00340FF5"/>
    <w:rsid w:val="003449A2"/>
    <w:rsid w:val="00355C45"/>
    <w:rsid w:val="00355E55"/>
    <w:rsid w:val="00374E23"/>
    <w:rsid w:val="0037727A"/>
    <w:rsid w:val="00391AB9"/>
    <w:rsid w:val="003A608B"/>
    <w:rsid w:val="003A7592"/>
    <w:rsid w:val="003A7BCF"/>
    <w:rsid w:val="003B19B9"/>
    <w:rsid w:val="003C671D"/>
    <w:rsid w:val="003D5E29"/>
    <w:rsid w:val="003D6511"/>
    <w:rsid w:val="003F157A"/>
    <w:rsid w:val="003F43AF"/>
    <w:rsid w:val="00412055"/>
    <w:rsid w:val="00423A78"/>
    <w:rsid w:val="004316FF"/>
    <w:rsid w:val="0044070B"/>
    <w:rsid w:val="00441F92"/>
    <w:rsid w:val="00445079"/>
    <w:rsid w:val="004476F8"/>
    <w:rsid w:val="004540C0"/>
    <w:rsid w:val="00455E7F"/>
    <w:rsid w:val="0045691E"/>
    <w:rsid w:val="00464946"/>
    <w:rsid w:val="00467027"/>
    <w:rsid w:val="00467C2B"/>
    <w:rsid w:val="00483FDB"/>
    <w:rsid w:val="0049269C"/>
    <w:rsid w:val="004A4243"/>
    <w:rsid w:val="004A44D5"/>
    <w:rsid w:val="004A5E0D"/>
    <w:rsid w:val="004B781D"/>
    <w:rsid w:val="004C3688"/>
    <w:rsid w:val="004C7819"/>
    <w:rsid w:val="004D237F"/>
    <w:rsid w:val="004D71B0"/>
    <w:rsid w:val="004F7282"/>
    <w:rsid w:val="00502632"/>
    <w:rsid w:val="00515FA0"/>
    <w:rsid w:val="00523F81"/>
    <w:rsid w:val="005274C2"/>
    <w:rsid w:val="00543589"/>
    <w:rsid w:val="00553ADF"/>
    <w:rsid w:val="00583DF9"/>
    <w:rsid w:val="005A474F"/>
    <w:rsid w:val="005B679D"/>
    <w:rsid w:val="005C1C4F"/>
    <w:rsid w:val="005C2486"/>
    <w:rsid w:val="005C466A"/>
    <w:rsid w:val="005C52C9"/>
    <w:rsid w:val="005D04D2"/>
    <w:rsid w:val="005D0813"/>
    <w:rsid w:val="005D15B2"/>
    <w:rsid w:val="005D6874"/>
    <w:rsid w:val="005E0F22"/>
    <w:rsid w:val="005F67F0"/>
    <w:rsid w:val="00611044"/>
    <w:rsid w:val="006363D4"/>
    <w:rsid w:val="00650912"/>
    <w:rsid w:val="006536B3"/>
    <w:rsid w:val="006624EA"/>
    <w:rsid w:val="00662CC0"/>
    <w:rsid w:val="00664989"/>
    <w:rsid w:val="00670856"/>
    <w:rsid w:val="006941E5"/>
    <w:rsid w:val="006A2C97"/>
    <w:rsid w:val="006B7EDA"/>
    <w:rsid w:val="006D0251"/>
    <w:rsid w:val="006F2AA1"/>
    <w:rsid w:val="006F4F48"/>
    <w:rsid w:val="006F7484"/>
    <w:rsid w:val="00707918"/>
    <w:rsid w:val="0072104A"/>
    <w:rsid w:val="0072358C"/>
    <w:rsid w:val="0072677B"/>
    <w:rsid w:val="00726D15"/>
    <w:rsid w:val="00736C32"/>
    <w:rsid w:val="0075268A"/>
    <w:rsid w:val="007626E9"/>
    <w:rsid w:val="00762B1E"/>
    <w:rsid w:val="00765422"/>
    <w:rsid w:val="007715C8"/>
    <w:rsid w:val="00774005"/>
    <w:rsid w:val="0077552E"/>
    <w:rsid w:val="00785122"/>
    <w:rsid w:val="00790B82"/>
    <w:rsid w:val="007A4EE4"/>
    <w:rsid w:val="007A55C1"/>
    <w:rsid w:val="007B5BCE"/>
    <w:rsid w:val="007B74F6"/>
    <w:rsid w:val="007B79DC"/>
    <w:rsid w:val="007C501E"/>
    <w:rsid w:val="007C78BC"/>
    <w:rsid w:val="007E23D4"/>
    <w:rsid w:val="008017B9"/>
    <w:rsid w:val="008021E2"/>
    <w:rsid w:val="00811887"/>
    <w:rsid w:val="0082198D"/>
    <w:rsid w:val="00825EF3"/>
    <w:rsid w:val="00842EBA"/>
    <w:rsid w:val="00846313"/>
    <w:rsid w:val="00855B1F"/>
    <w:rsid w:val="008610B6"/>
    <w:rsid w:val="008943A0"/>
    <w:rsid w:val="0089542E"/>
    <w:rsid w:val="008C7C35"/>
    <w:rsid w:val="008D70E1"/>
    <w:rsid w:val="008E09A3"/>
    <w:rsid w:val="008E0B22"/>
    <w:rsid w:val="008E2DA9"/>
    <w:rsid w:val="008F738B"/>
    <w:rsid w:val="00905674"/>
    <w:rsid w:val="00934633"/>
    <w:rsid w:val="00966DAF"/>
    <w:rsid w:val="00970028"/>
    <w:rsid w:val="00976D6D"/>
    <w:rsid w:val="009801F1"/>
    <w:rsid w:val="00990A66"/>
    <w:rsid w:val="00994ACF"/>
    <w:rsid w:val="00994FBD"/>
    <w:rsid w:val="009978BB"/>
    <w:rsid w:val="009B5215"/>
    <w:rsid w:val="009D311F"/>
    <w:rsid w:val="009D513F"/>
    <w:rsid w:val="009F2430"/>
    <w:rsid w:val="009F337A"/>
    <w:rsid w:val="009F4555"/>
    <w:rsid w:val="00A0640A"/>
    <w:rsid w:val="00A23AC9"/>
    <w:rsid w:val="00A26E7D"/>
    <w:rsid w:val="00A31058"/>
    <w:rsid w:val="00A41269"/>
    <w:rsid w:val="00A64CC4"/>
    <w:rsid w:val="00A71033"/>
    <w:rsid w:val="00A838CE"/>
    <w:rsid w:val="00A85C4D"/>
    <w:rsid w:val="00A96AF6"/>
    <w:rsid w:val="00AA10FF"/>
    <w:rsid w:val="00AA3506"/>
    <w:rsid w:val="00AB09D2"/>
    <w:rsid w:val="00AC1340"/>
    <w:rsid w:val="00AD09B3"/>
    <w:rsid w:val="00AE19F9"/>
    <w:rsid w:val="00AF48BA"/>
    <w:rsid w:val="00AF75BD"/>
    <w:rsid w:val="00B15E17"/>
    <w:rsid w:val="00B21C05"/>
    <w:rsid w:val="00B23CEE"/>
    <w:rsid w:val="00B24F55"/>
    <w:rsid w:val="00B326CB"/>
    <w:rsid w:val="00B36E97"/>
    <w:rsid w:val="00B4094D"/>
    <w:rsid w:val="00B4218B"/>
    <w:rsid w:val="00B46BF4"/>
    <w:rsid w:val="00B97ACA"/>
    <w:rsid w:val="00BA1DE9"/>
    <w:rsid w:val="00BB2664"/>
    <w:rsid w:val="00BB48B2"/>
    <w:rsid w:val="00BC3148"/>
    <w:rsid w:val="00BD5473"/>
    <w:rsid w:val="00BE4017"/>
    <w:rsid w:val="00BF4AA1"/>
    <w:rsid w:val="00C00054"/>
    <w:rsid w:val="00C12912"/>
    <w:rsid w:val="00C13474"/>
    <w:rsid w:val="00C1666A"/>
    <w:rsid w:val="00C16998"/>
    <w:rsid w:val="00C17549"/>
    <w:rsid w:val="00C21DC6"/>
    <w:rsid w:val="00C27136"/>
    <w:rsid w:val="00C27743"/>
    <w:rsid w:val="00C34FAC"/>
    <w:rsid w:val="00C47C72"/>
    <w:rsid w:val="00C5149E"/>
    <w:rsid w:val="00C52614"/>
    <w:rsid w:val="00C62C32"/>
    <w:rsid w:val="00C6341F"/>
    <w:rsid w:val="00C7696A"/>
    <w:rsid w:val="00C76A58"/>
    <w:rsid w:val="00C83043"/>
    <w:rsid w:val="00C90BB1"/>
    <w:rsid w:val="00CA7CE3"/>
    <w:rsid w:val="00CC173B"/>
    <w:rsid w:val="00CC58B9"/>
    <w:rsid w:val="00CC7C4A"/>
    <w:rsid w:val="00CC7E74"/>
    <w:rsid w:val="00CE1B11"/>
    <w:rsid w:val="00CE1FAE"/>
    <w:rsid w:val="00CF64FC"/>
    <w:rsid w:val="00D0346B"/>
    <w:rsid w:val="00D07500"/>
    <w:rsid w:val="00D21F71"/>
    <w:rsid w:val="00D23678"/>
    <w:rsid w:val="00D24CD4"/>
    <w:rsid w:val="00D31D5B"/>
    <w:rsid w:val="00D3406A"/>
    <w:rsid w:val="00D40D1D"/>
    <w:rsid w:val="00D645B3"/>
    <w:rsid w:val="00D6642C"/>
    <w:rsid w:val="00D66C51"/>
    <w:rsid w:val="00D77145"/>
    <w:rsid w:val="00D86F6F"/>
    <w:rsid w:val="00D86FDB"/>
    <w:rsid w:val="00D926A9"/>
    <w:rsid w:val="00DA7B64"/>
    <w:rsid w:val="00DB2718"/>
    <w:rsid w:val="00DB5F9D"/>
    <w:rsid w:val="00DD0A0F"/>
    <w:rsid w:val="00DD19C9"/>
    <w:rsid w:val="00DD5DF4"/>
    <w:rsid w:val="00DF11A9"/>
    <w:rsid w:val="00DF1FB2"/>
    <w:rsid w:val="00E038A0"/>
    <w:rsid w:val="00E039B3"/>
    <w:rsid w:val="00E11561"/>
    <w:rsid w:val="00E177D2"/>
    <w:rsid w:val="00E34431"/>
    <w:rsid w:val="00E36767"/>
    <w:rsid w:val="00E37519"/>
    <w:rsid w:val="00E6365B"/>
    <w:rsid w:val="00EA760F"/>
    <w:rsid w:val="00EC29A5"/>
    <w:rsid w:val="00ED0840"/>
    <w:rsid w:val="00ED3A41"/>
    <w:rsid w:val="00EF5332"/>
    <w:rsid w:val="00EF5867"/>
    <w:rsid w:val="00EF7174"/>
    <w:rsid w:val="00F0503E"/>
    <w:rsid w:val="00F057F3"/>
    <w:rsid w:val="00F5326D"/>
    <w:rsid w:val="00F77EC2"/>
    <w:rsid w:val="00F87652"/>
    <w:rsid w:val="00F940DC"/>
    <w:rsid w:val="00FA5436"/>
    <w:rsid w:val="00FA6083"/>
    <w:rsid w:val="00FE4A92"/>
    <w:rsid w:val="00FF394E"/>
    <w:rsid w:val="00FF3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0F49"/>
  <w15:chartTrackingRefBased/>
  <w15:docId w15:val="{1C96069F-2CF2-4234-8842-A9FA13A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268A"/>
    <w:pPr>
      <w:ind w:left="720"/>
      <w:contextualSpacing/>
    </w:pPr>
  </w:style>
  <w:style w:type="paragraph" w:styleId="Notedebasdepage">
    <w:name w:val="footnote text"/>
    <w:basedOn w:val="Normal"/>
    <w:link w:val="NotedebasdepageCar"/>
    <w:uiPriority w:val="99"/>
    <w:semiHidden/>
    <w:unhideWhenUsed/>
    <w:rsid w:val="00CC58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58B9"/>
    <w:rPr>
      <w:sz w:val="20"/>
      <w:szCs w:val="20"/>
    </w:rPr>
  </w:style>
  <w:style w:type="character" w:styleId="Appelnotedebasdep">
    <w:name w:val="footnote reference"/>
    <w:basedOn w:val="Policepardfaut"/>
    <w:uiPriority w:val="99"/>
    <w:semiHidden/>
    <w:unhideWhenUsed/>
    <w:rsid w:val="00CC5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51CB-384D-417B-964F-E1FE7015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6097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Helene SALMON</cp:lastModifiedBy>
  <cp:revision>2</cp:revision>
  <dcterms:created xsi:type="dcterms:W3CDTF">2022-06-23T13:02:00Z</dcterms:created>
  <dcterms:modified xsi:type="dcterms:W3CDTF">2022-06-23T13:02:00Z</dcterms:modified>
</cp:coreProperties>
</file>